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b w:val="1"/>
        </w:rPr>
      </w:pPr>
      <w:r w:rsidDel="00000000" w:rsidR="00000000" w:rsidRPr="00000000">
        <w:rPr>
          <w:b w:val="1"/>
          <w:rtl w:val="0"/>
        </w:rPr>
        <w:t xml:space="preserve">SPECIAL INSTRUCTIONS FOR PROJECT PRESENTATION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2"/>
        </w:numPr>
        <w:pBdr>
          <w:top w:space="0" w:sz="0" w:val="nil"/>
          <w:left w:space="0" w:sz="0" w:val="nil"/>
          <w:bottom w:space="0" w:sz="0" w:val="nil"/>
          <w:right w:space="0" w:sz="0" w:val="nil"/>
          <w:between w:space="0" w:sz="0" w:val="nil"/>
        </w:pBdr>
        <w:spacing w:after="0" w:lineRule="auto"/>
        <w:ind w:left="720" w:hanging="360"/>
        <w:rPr>
          <w:i w:val="1"/>
          <w:color w:val="000000"/>
          <w:sz w:val="22"/>
          <w:szCs w:val="22"/>
        </w:rPr>
      </w:pPr>
      <w:r w:rsidDel="00000000" w:rsidR="00000000" w:rsidRPr="00000000">
        <w:rPr>
          <w:i w:val="1"/>
          <w:color w:val="000000"/>
          <w:sz w:val="22"/>
          <w:szCs w:val="22"/>
          <w:rtl w:val="0"/>
        </w:rPr>
        <w:t xml:space="preserve">The funding trustee will be the public higher education </w:t>
      </w:r>
      <w:r w:rsidDel="00000000" w:rsidR="00000000" w:rsidRPr="00000000">
        <w:rPr>
          <w:i w:val="1"/>
          <w:sz w:val="22"/>
          <w:szCs w:val="22"/>
          <w:rtl w:val="0"/>
        </w:rPr>
        <w:t xml:space="preserve">institution</w:t>
      </w:r>
      <w:r w:rsidDel="00000000" w:rsidR="00000000" w:rsidRPr="00000000">
        <w:rPr>
          <w:i w:val="1"/>
          <w:color w:val="000000"/>
          <w:sz w:val="22"/>
          <w:szCs w:val="22"/>
          <w:rtl w:val="0"/>
        </w:rPr>
        <w:t xml:space="preserve">. </w:t>
      </w:r>
    </w:p>
    <w:p w:rsidR="00000000" w:rsidDel="00000000" w:rsidP="00000000" w:rsidRDefault="00000000" w:rsidRPr="00000000" w14:paraId="00000004">
      <w:pPr>
        <w:numPr>
          <w:ilvl w:val="0"/>
          <w:numId w:val="2"/>
        </w:numPr>
        <w:pBdr>
          <w:top w:space="0" w:sz="0" w:val="nil"/>
          <w:left w:space="0" w:sz="0" w:val="nil"/>
          <w:bottom w:space="0" w:sz="0" w:val="nil"/>
          <w:right w:space="0" w:sz="0" w:val="nil"/>
          <w:between w:space="0" w:sz="0" w:val="nil"/>
        </w:pBdr>
        <w:spacing w:after="0" w:lineRule="auto"/>
        <w:ind w:left="720" w:hanging="360"/>
        <w:rPr>
          <w:i w:val="1"/>
          <w:color w:val="000000"/>
          <w:sz w:val="22"/>
          <w:szCs w:val="22"/>
        </w:rPr>
      </w:pPr>
      <w:r w:rsidDel="00000000" w:rsidR="00000000" w:rsidRPr="00000000">
        <w:rPr>
          <w:i w:val="1"/>
          <w:color w:val="000000"/>
          <w:sz w:val="22"/>
          <w:szCs w:val="22"/>
          <w:rtl w:val="0"/>
        </w:rPr>
        <w:t xml:space="preserve">The </w:t>
      </w:r>
      <w:r w:rsidDel="00000000" w:rsidR="00000000" w:rsidRPr="00000000">
        <w:rPr>
          <w:i w:val="1"/>
          <w:sz w:val="22"/>
          <w:szCs w:val="22"/>
          <w:rtl w:val="0"/>
        </w:rPr>
        <w:t xml:space="preserve">higher education institution </w:t>
      </w:r>
      <w:r w:rsidDel="00000000" w:rsidR="00000000" w:rsidRPr="00000000">
        <w:rPr>
          <w:i w:val="1"/>
          <w:color w:val="000000"/>
          <w:sz w:val="22"/>
          <w:szCs w:val="22"/>
          <w:rtl w:val="0"/>
        </w:rPr>
        <w:t xml:space="preserve">agrees to grant an exclusive distribution licence to SYNTHÈSE for the funded content for a minimum of two years</w:t>
      </w:r>
      <w:r w:rsidDel="00000000" w:rsidR="00000000" w:rsidRPr="00000000">
        <w:rPr>
          <w:i w:val="1"/>
          <w:sz w:val="22"/>
          <w:szCs w:val="22"/>
          <w:rtl w:val="0"/>
        </w:rPr>
        <w:t xml:space="preserve">.</w:t>
      </w:r>
      <w:r w:rsidDel="00000000" w:rsidR="00000000" w:rsidRPr="00000000">
        <w:rPr>
          <w:rtl w:val="0"/>
        </w:rPr>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720" w:firstLine="0"/>
        <w:rPr>
          <w:i w:val="1"/>
          <w:color w:val="000000"/>
        </w:rPr>
      </w:pPr>
      <w:r w:rsidDel="00000000" w:rsidR="00000000" w:rsidRPr="00000000">
        <w:rPr>
          <w:rtl w:val="0"/>
        </w:rPr>
      </w:r>
    </w:p>
    <w:p w:rsidR="00000000" w:rsidDel="00000000" w:rsidP="00000000" w:rsidRDefault="00000000" w:rsidRPr="00000000" w14:paraId="00000007">
      <w:pPr>
        <w:pStyle w:val="Heading3"/>
        <w:rPr>
          <w:b w:val="1"/>
        </w:rPr>
      </w:pPr>
      <w:r w:rsidDel="00000000" w:rsidR="00000000" w:rsidRPr="00000000">
        <w:rPr>
          <w:b w:val="1"/>
          <w:rtl w:val="0"/>
        </w:rPr>
        <w:t xml:space="preserve">ASSESSMENT CRITERIA</w:t>
      </w:r>
    </w:p>
    <w:p w:rsidR="00000000" w:rsidDel="00000000" w:rsidP="00000000" w:rsidRDefault="00000000" w:rsidRPr="00000000" w14:paraId="00000008">
      <w:pPr>
        <w:jc w:val="both"/>
        <w:rPr>
          <w:sz w:val="22"/>
          <w:szCs w:val="22"/>
        </w:rPr>
      </w:pPr>
      <w:bookmarkStart w:colFirst="0" w:colLast="0" w:name="_heading=h.gjdgxs" w:id="0"/>
      <w:bookmarkEnd w:id="0"/>
      <w:r w:rsidDel="00000000" w:rsidR="00000000" w:rsidRPr="00000000">
        <w:rPr>
          <w:sz w:val="22"/>
          <w:szCs w:val="22"/>
          <w:rtl w:val="0"/>
        </w:rPr>
        <w:t xml:space="preserve">The assessment committee will examine submitted projects based on the following criteria:</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sz w:val="22"/>
          <w:szCs w:val="22"/>
        </w:rPr>
      </w:pPr>
      <w:r w:rsidDel="00000000" w:rsidR="00000000" w:rsidRPr="00000000">
        <w:rPr>
          <w:sz w:val="22"/>
          <w:szCs w:val="22"/>
          <w:rtl w:val="0"/>
        </w:rPr>
        <w:t xml:space="preserve">The project’s conformity with program objectives, listed training topics, and the expected intermediate/advanced course level</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sz w:val="22"/>
          <w:szCs w:val="22"/>
        </w:rPr>
      </w:pPr>
      <w:r w:rsidDel="00000000" w:rsidR="00000000" w:rsidRPr="00000000">
        <w:rPr>
          <w:sz w:val="22"/>
          <w:szCs w:val="22"/>
          <w:rtl w:val="0"/>
        </w:rPr>
        <w:t xml:space="preserve">The quality of the course content, the pedagogical relevance of the activity, and the scope of its impact</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sz w:val="22"/>
          <w:szCs w:val="22"/>
        </w:rPr>
      </w:pPr>
      <w:r w:rsidDel="00000000" w:rsidR="00000000" w:rsidRPr="00000000">
        <w:rPr>
          <w:sz w:val="22"/>
          <w:szCs w:val="22"/>
          <w:rtl w:val="0"/>
        </w:rPr>
        <w:t xml:space="preserve">The expertise and experience of the instructors and of the educational institution with respect to the course content</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sz w:val="22"/>
          <w:szCs w:val="22"/>
        </w:rPr>
      </w:pPr>
      <w:r w:rsidDel="00000000" w:rsidR="00000000" w:rsidRPr="00000000">
        <w:rPr>
          <w:sz w:val="22"/>
          <w:szCs w:val="22"/>
          <w:rtl w:val="0"/>
        </w:rPr>
        <w:t xml:space="preserve">Adherence to deadlines</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before="0" w:line="240" w:lineRule="auto"/>
        <w:ind w:left="720" w:firstLine="0"/>
        <w:jc w:val="both"/>
        <w:rPr>
          <w:sz w:val="22"/>
          <w:szCs w:val="22"/>
        </w:rPr>
      </w:pPr>
      <w:r w:rsidDel="00000000" w:rsidR="00000000" w:rsidRPr="00000000">
        <w:rPr>
          <w:rtl w:val="0"/>
        </w:rPr>
      </w:r>
    </w:p>
    <w:p w:rsidR="00000000" w:rsidDel="00000000" w:rsidP="00000000" w:rsidRDefault="00000000" w:rsidRPr="00000000" w14:paraId="0000000E">
      <w:pPr>
        <w:spacing w:after="160" w:before="0" w:line="259" w:lineRule="auto"/>
        <w:jc w:val="both"/>
        <w:rPr>
          <w:sz w:val="22"/>
          <w:szCs w:val="22"/>
        </w:rPr>
      </w:pPr>
      <w:r w:rsidDel="00000000" w:rsidR="00000000" w:rsidRPr="00000000">
        <w:rPr>
          <w:rtl w:val="0"/>
        </w:rPr>
      </w:r>
    </w:p>
    <w:p w:rsidR="00000000" w:rsidDel="00000000" w:rsidP="00000000" w:rsidRDefault="00000000" w:rsidRPr="00000000" w14:paraId="0000000F">
      <w:pPr>
        <w:spacing w:after="160" w:before="0" w:line="259" w:lineRule="auto"/>
        <w:rPr>
          <w:b w:val="1"/>
          <w:i w:val="1"/>
          <w:sz w:val="22"/>
          <w:szCs w:val="22"/>
          <w:highlight w:val="white"/>
        </w:rPr>
      </w:pPr>
      <w:r w:rsidDel="00000000" w:rsidR="00000000" w:rsidRPr="00000000">
        <w:rPr>
          <w:i w:val="1"/>
          <w:sz w:val="22"/>
          <w:szCs w:val="22"/>
          <w:rtl w:val="0"/>
        </w:rPr>
        <w:t xml:space="preserve">Send completed application forms to </w:t>
      </w:r>
      <w:r w:rsidDel="00000000" w:rsidR="00000000" w:rsidRPr="00000000">
        <w:rPr>
          <w:i w:val="1"/>
          <w:color w:val="0000ff"/>
          <w:sz w:val="22"/>
          <w:szCs w:val="22"/>
          <w:u w:val="single"/>
          <w:rtl w:val="0"/>
        </w:rPr>
        <w:t xml:space="preserve">experts</w:t>
      </w:r>
      <w:hyperlink r:id="rId7">
        <w:r w:rsidDel="00000000" w:rsidR="00000000" w:rsidRPr="00000000">
          <w:rPr>
            <w:i w:val="1"/>
            <w:color w:val="0000ff"/>
            <w:sz w:val="22"/>
            <w:szCs w:val="22"/>
            <w:u w:val="single"/>
            <w:rtl w:val="0"/>
          </w:rPr>
          <w:t xml:space="preserve">@polesynthese.com</w:t>
        </w:r>
      </w:hyperlink>
      <w:r w:rsidDel="00000000" w:rsidR="00000000" w:rsidRPr="00000000">
        <w:rPr>
          <w:i w:val="1"/>
          <w:sz w:val="22"/>
          <w:szCs w:val="22"/>
          <w:rtl w:val="0"/>
        </w:rPr>
        <w:t xml:space="preserve"> no </w:t>
      </w:r>
      <w:r w:rsidDel="00000000" w:rsidR="00000000" w:rsidRPr="00000000">
        <w:rPr>
          <w:i w:val="1"/>
          <w:sz w:val="22"/>
          <w:szCs w:val="22"/>
          <w:highlight w:val="white"/>
          <w:rtl w:val="0"/>
        </w:rPr>
        <w:t xml:space="preserve">later than </w:t>
      </w:r>
      <w:r w:rsidDel="00000000" w:rsidR="00000000" w:rsidRPr="00000000">
        <w:rPr>
          <w:b w:val="1"/>
          <w:i w:val="1"/>
          <w:sz w:val="22"/>
          <w:szCs w:val="22"/>
          <w:highlight w:val="white"/>
          <w:rtl w:val="0"/>
        </w:rPr>
        <w:t xml:space="preserve">July 11, 2022 at 23:59.</w:t>
      </w:r>
    </w:p>
    <w:p w:rsidR="00000000" w:rsidDel="00000000" w:rsidP="00000000" w:rsidRDefault="00000000" w:rsidRPr="00000000" w14:paraId="00000010">
      <w:pPr>
        <w:rPr>
          <w:i w:val="1"/>
          <w:color w:val="85c4d2"/>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4"/>
        <w:rPr>
          <w:b w:val="1"/>
          <w:sz w:val="24"/>
          <w:szCs w:val="24"/>
          <w:shd w:fill="e6f8fb" w:val="clear"/>
        </w:rPr>
      </w:pPr>
      <w:r w:rsidDel="00000000" w:rsidR="00000000" w:rsidRPr="00000000">
        <w:rPr>
          <w:b w:val="1"/>
          <w:sz w:val="24"/>
          <w:szCs w:val="24"/>
          <w:shd w:fill="e6f8fb" w:val="clear"/>
          <w:rtl w:val="0"/>
        </w:rPr>
        <w:t xml:space="preserve">identification of public higher education institution </w:t>
      </w:r>
    </w:p>
    <w:tbl>
      <w:tblPr>
        <w:tblStyle w:val="Table1"/>
        <w:tblW w:w="8595.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95"/>
        <w:tblGridChange w:id="0">
          <w:tblGrid>
            <w:gridCol w:w="8595"/>
          </w:tblGrid>
        </w:tblGridChange>
      </w:tblGrid>
      <w:tr>
        <w:trPr>
          <w:cantSplit w:val="0"/>
          <w:tblHeader w:val="0"/>
        </w:trPr>
        <w:tc>
          <w:tcPr/>
          <w:p w:rsidR="00000000" w:rsidDel="00000000" w:rsidP="00000000" w:rsidRDefault="00000000" w:rsidRPr="00000000" w14:paraId="00000012">
            <w:pPr>
              <w:rPr/>
            </w:pPr>
            <w:r w:rsidDel="00000000" w:rsidR="00000000" w:rsidRPr="00000000">
              <w:rPr>
                <w:rtl w:val="0"/>
              </w:rPr>
              <w:t xml:space="preserve">Name:</w:t>
            </w:r>
          </w:p>
          <w:p w:rsidR="00000000" w:rsidDel="00000000" w:rsidP="00000000" w:rsidRDefault="00000000" w:rsidRPr="00000000" w14:paraId="00000013">
            <w:pPr>
              <w:rPr/>
            </w:pPr>
            <w:r w:rsidDel="00000000" w:rsidR="00000000" w:rsidRPr="00000000">
              <w:rPr>
                <w:rtl w:val="0"/>
              </w:rPr>
              <w:t xml:space="preserve">Address:</w:t>
            </w:r>
          </w:p>
          <w:p w:rsidR="00000000" w:rsidDel="00000000" w:rsidP="00000000" w:rsidRDefault="00000000" w:rsidRPr="00000000" w14:paraId="00000014">
            <w:pPr>
              <w:rPr/>
            </w:pPr>
            <w:r w:rsidDel="00000000" w:rsidR="00000000" w:rsidRPr="00000000">
              <w:rPr>
                <w:rtl w:val="0"/>
              </w:rPr>
              <w:t xml:space="preserve">Authorized contact person and title:</w:t>
            </w:r>
          </w:p>
        </w:tc>
      </w:tr>
    </w:tbl>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pStyle w:val="Heading3"/>
        <w:pBdr>
          <w:top w:space="0" w:sz="0" w:val="nil"/>
          <w:left w:space="0" w:sz="0" w:val="nil"/>
        </w:pBdr>
        <w:jc w:val="center"/>
        <w:rPr>
          <w:b w:val="1"/>
          <w:sz w:val="26"/>
          <w:szCs w:val="26"/>
        </w:rPr>
      </w:pPr>
      <w:r w:rsidDel="00000000" w:rsidR="00000000" w:rsidRPr="00000000">
        <w:rPr>
          <w:b w:val="1"/>
          <w:color w:val="474a55"/>
          <w:sz w:val="26"/>
          <w:szCs w:val="26"/>
          <w:rtl w:val="0"/>
        </w:rPr>
        <w:t xml:space="preserve">PROJECT SUMMARY PRESENTATION</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before="0" w:line="240" w:lineRule="auto"/>
        <w:rPr>
          <w:i w:val="1"/>
          <w:color w:val="000000"/>
        </w:rPr>
      </w:pPr>
      <w:r w:rsidDel="00000000" w:rsidR="00000000" w:rsidRPr="00000000">
        <w:rPr>
          <w:i w:val="1"/>
          <w:color w:val="000000"/>
          <w:rtl w:val="0"/>
        </w:rPr>
        <w:t xml:space="preserve">(Complete one sheet per course. A course may contain multiple modules.) </w:t>
      </w:r>
    </w:p>
    <w:p w:rsidR="00000000" w:rsidDel="00000000" w:rsidP="00000000" w:rsidRDefault="00000000" w:rsidRPr="00000000" w14:paraId="00000018">
      <w:pPr>
        <w:pStyle w:val="Heading4"/>
        <w:rPr>
          <w:b w:val="1"/>
          <w:sz w:val="24"/>
          <w:szCs w:val="24"/>
          <w:shd w:fill="e6fbf8" w:val="clear"/>
        </w:rPr>
      </w:pPr>
      <w:r w:rsidDel="00000000" w:rsidR="00000000" w:rsidRPr="00000000">
        <w:rPr>
          <w:b w:val="1"/>
          <w:sz w:val="24"/>
          <w:szCs w:val="24"/>
          <w:shd w:fill="e6fbf8" w:val="clear"/>
          <w:rtl w:val="0"/>
        </w:rPr>
        <w:t xml:space="preserve">course title </w:t>
      </w:r>
    </w:p>
    <w:tbl>
      <w:tblPr>
        <w:tblStyle w:val="Table2"/>
        <w:tblW w:w="8595.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95"/>
        <w:tblGridChange w:id="0">
          <w:tblGrid>
            <w:gridCol w:w="8595"/>
          </w:tblGrid>
        </w:tblGridChange>
      </w:tblGrid>
      <w:tr>
        <w:trPr>
          <w:cantSplit w:val="0"/>
          <w:tblHeader w:val="0"/>
        </w:trPr>
        <w:tc>
          <w:tcPr/>
          <w:p w:rsidR="00000000" w:rsidDel="00000000" w:rsidP="00000000" w:rsidRDefault="00000000" w:rsidRPr="00000000" w14:paraId="00000019">
            <w:pPr>
              <w:rPr/>
            </w:pPr>
            <w:r w:rsidDel="00000000" w:rsidR="00000000" w:rsidRPr="00000000">
              <w:rPr>
                <w:rtl w:val="0"/>
              </w:rPr>
            </w:r>
          </w:p>
        </w:tc>
      </w:tr>
    </w:tbl>
    <w:p w:rsidR="00000000" w:rsidDel="00000000" w:rsidP="00000000" w:rsidRDefault="00000000" w:rsidRPr="00000000" w14:paraId="0000001A">
      <w:pPr>
        <w:pStyle w:val="Heading4"/>
        <w:rPr>
          <w:b w:val="1"/>
          <w:sz w:val="24"/>
          <w:szCs w:val="24"/>
          <w:shd w:fill="e6fbf8" w:val="clear"/>
        </w:rPr>
      </w:pPr>
      <w:r w:rsidDel="00000000" w:rsidR="00000000" w:rsidRPr="00000000">
        <w:rPr>
          <w:b w:val="1"/>
          <w:sz w:val="24"/>
          <w:szCs w:val="24"/>
          <w:shd w:fill="e6fbf8" w:val="clear"/>
          <w:rtl w:val="0"/>
        </w:rPr>
        <w:t xml:space="preserve">course outline</w:t>
      </w:r>
    </w:p>
    <w:tbl>
      <w:tblPr>
        <w:tblStyle w:val="Table3"/>
        <w:tblW w:w="8595.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95"/>
        <w:tblGridChange w:id="0">
          <w:tblGrid>
            <w:gridCol w:w="8595"/>
          </w:tblGrid>
        </w:tblGridChange>
      </w:tblGrid>
      <w:tr>
        <w:trPr>
          <w:cantSplit w:val="0"/>
          <w:tblHeader w:val="0"/>
        </w:trPr>
        <w:tc>
          <w:tcPr/>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sz w:val="16"/>
                <w:szCs w:val="16"/>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4"/>
        <w:rPr>
          <w:b w:val="1"/>
          <w:sz w:val="24"/>
          <w:szCs w:val="24"/>
          <w:shd w:fill="e6f8fb" w:val="clear"/>
        </w:rPr>
      </w:pPr>
      <w:r w:rsidDel="00000000" w:rsidR="00000000" w:rsidRPr="00000000">
        <w:rPr>
          <w:b w:val="1"/>
          <w:sz w:val="24"/>
          <w:szCs w:val="24"/>
          <w:shd w:fill="e6f8fb" w:val="clear"/>
          <w:rtl w:val="0"/>
        </w:rPr>
        <w:t xml:space="preserve">instructor identification and presentation</w:t>
      </w:r>
    </w:p>
    <w:p w:rsidR="00000000" w:rsidDel="00000000" w:rsidP="00000000" w:rsidRDefault="00000000" w:rsidRPr="00000000" w14:paraId="00000022">
      <w:pPr>
        <w:pBdr>
          <w:top w:color="000000" w:space="1" w:sz="4" w:val="single"/>
          <w:left w:color="000000" w:space="4" w:sz="4" w:val="single"/>
          <w:bottom w:color="000000" w:space="31" w:sz="4" w:val="single"/>
          <w:right w:color="000000" w:space="4" w:sz="4" w:val="single"/>
          <w:between w:color="000000" w:space="1" w:sz="4" w:val="single"/>
        </w:pBdr>
        <w:rPr/>
      </w:pPr>
      <w:r w:rsidDel="00000000" w:rsidR="00000000" w:rsidRPr="00000000">
        <w:rPr>
          <w:rtl w:val="0"/>
        </w:rPr>
        <w:t xml:space="preserve">Name(s):</w:t>
      </w:r>
    </w:p>
    <w:p w:rsidR="00000000" w:rsidDel="00000000" w:rsidP="00000000" w:rsidRDefault="00000000" w:rsidRPr="00000000" w14:paraId="00000023">
      <w:pPr>
        <w:pBdr>
          <w:top w:color="000000" w:space="1" w:sz="4" w:val="single"/>
          <w:left w:color="000000" w:space="4" w:sz="4" w:val="single"/>
          <w:bottom w:color="000000" w:space="31" w:sz="4" w:val="single"/>
          <w:right w:color="000000" w:space="4" w:sz="4" w:val="single"/>
          <w:between w:color="000000" w:space="1" w:sz="4" w:val="single"/>
        </w:pBdr>
        <w:rPr/>
      </w:pPr>
      <w:r w:rsidDel="00000000" w:rsidR="00000000" w:rsidRPr="00000000">
        <w:rPr>
          <w:rtl w:val="0"/>
        </w:rPr>
        <w:t xml:space="preserve">Professional experience: enclose abridged CV </w:t>
      </w:r>
    </w:p>
    <w:p w:rsidR="00000000" w:rsidDel="00000000" w:rsidP="00000000" w:rsidRDefault="00000000" w:rsidRPr="00000000" w14:paraId="00000024">
      <w:pPr>
        <w:pBdr>
          <w:top w:color="000000" w:space="1" w:sz="4" w:val="single"/>
          <w:left w:color="000000" w:space="4" w:sz="4" w:val="single"/>
          <w:bottom w:color="000000" w:space="31" w:sz="4" w:val="single"/>
          <w:right w:color="000000" w:space="4" w:sz="4" w:val="single"/>
          <w:between w:color="000000" w:space="1" w:sz="4" w:val="single"/>
        </w:pBdr>
        <w:rPr/>
      </w:pPr>
      <w:r w:rsidDel="00000000" w:rsidR="00000000" w:rsidRPr="00000000">
        <w:rPr>
          <w:rtl w:val="0"/>
        </w:rPr>
        <w:t xml:space="preserve">Short bio: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4"/>
        <w:rPr>
          <w:b w:val="1"/>
          <w:shd w:fill="e6f8fb" w:val="clear"/>
        </w:rPr>
      </w:pPr>
      <w:r w:rsidDel="00000000" w:rsidR="00000000" w:rsidRPr="00000000">
        <w:rPr>
          <w:b w:val="1"/>
          <w:shd w:fill="e6f8fb" w:val="clear"/>
          <w:rtl w:val="0"/>
        </w:rPr>
        <w:t xml:space="preserve">funding requested from synthèse per course</w:t>
      </w:r>
    </w:p>
    <w:tbl>
      <w:tblPr>
        <w:tblStyle w:val="Table4"/>
        <w:tblW w:w="8580.0" w:type="dxa"/>
        <w:jc w:val="left"/>
        <w:tblInd w:w="59.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80"/>
        <w:tblGridChange w:id="0">
          <w:tblGrid>
            <w:gridCol w:w="8580"/>
          </w:tblGrid>
        </w:tblGridChange>
      </w:tblGrid>
      <w:tr>
        <w:trPr>
          <w:cantSplit w:val="0"/>
          <w:tblHeader w:val="0"/>
        </w:trPr>
        <w:tc>
          <w:tcPr/>
          <w:p w:rsidR="00000000" w:rsidDel="00000000" w:rsidP="00000000" w:rsidRDefault="00000000" w:rsidRPr="00000000" w14:paraId="00000028">
            <w:pPr>
              <w:jc w:val="center"/>
              <w:rPr/>
            </w:pPr>
            <w:bookmarkStart w:colFirst="0" w:colLast="0" w:name="_heading=h.30j0zll" w:id="1"/>
            <w:bookmarkEnd w:id="1"/>
            <w:r w:rsidDel="00000000" w:rsidR="00000000" w:rsidRPr="00000000">
              <w:rPr>
                <w:rtl w:val="0"/>
              </w:rPr>
              <w:t xml:space="preserve">$</w:t>
            </w:r>
          </w:p>
        </w:tc>
      </w:tr>
    </w:tbl>
    <w:p w:rsidR="00000000" w:rsidDel="00000000" w:rsidP="00000000" w:rsidRDefault="00000000" w:rsidRPr="00000000" w14:paraId="00000029">
      <w:pPr>
        <w:pStyle w:val="Heading3"/>
        <w:jc w:val="center"/>
        <w:rPr>
          <w:b w:val="1"/>
          <w:sz w:val="26"/>
          <w:szCs w:val="26"/>
        </w:rPr>
      </w:pPr>
      <w:r w:rsidDel="00000000" w:rsidR="00000000" w:rsidRPr="00000000">
        <w:rPr>
          <w:b w:val="1"/>
          <w:sz w:val="26"/>
          <w:szCs w:val="26"/>
          <w:rtl w:val="0"/>
        </w:rPr>
        <w:t xml:space="preserve">DETAILED PRESENTATION OF COURSE</w:t>
      </w:r>
    </w:p>
    <w:p w:rsidR="00000000" w:rsidDel="00000000" w:rsidP="00000000" w:rsidRDefault="00000000" w:rsidRPr="00000000" w14:paraId="0000002A">
      <w:pPr>
        <w:pStyle w:val="Heading4"/>
        <w:rPr>
          <w:sz w:val="24"/>
          <w:szCs w:val="24"/>
          <w:shd w:fill="e6f8fb" w:val="clear"/>
        </w:rPr>
      </w:pPr>
      <w:r w:rsidDel="00000000" w:rsidR="00000000" w:rsidRPr="00000000">
        <w:rPr>
          <w:b w:val="1"/>
          <w:sz w:val="24"/>
          <w:szCs w:val="24"/>
          <w:shd w:fill="e6f8fb" w:val="clear"/>
          <w:rtl w:val="0"/>
        </w:rPr>
        <w:t xml:space="preserve">course title</w:t>
      </w:r>
      <w:r w:rsidDel="00000000" w:rsidR="00000000" w:rsidRPr="00000000">
        <w:rPr>
          <w:rtl w:val="0"/>
        </w:rPr>
      </w:r>
    </w:p>
    <w:tbl>
      <w:tblPr>
        <w:tblStyle w:val="Table5"/>
        <w:tblW w:w="8595.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95"/>
        <w:tblGridChange w:id="0">
          <w:tblGrid>
            <w:gridCol w:w="8595"/>
          </w:tblGrid>
        </w:tblGridChange>
      </w:tblGrid>
      <w:tr>
        <w:trPr>
          <w:cantSplit w:val="0"/>
          <w:tblHeader w:val="0"/>
        </w:trPr>
        <w:tc>
          <w:tcPr/>
          <w:p w:rsidR="00000000" w:rsidDel="00000000" w:rsidP="00000000" w:rsidRDefault="00000000" w:rsidRPr="00000000" w14:paraId="0000002B">
            <w:pPr>
              <w:rPr/>
            </w:pPr>
            <w:r w:rsidDel="00000000" w:rsidR="00000000" w:rsidRPr="00000000">
              <w:rPr>
                <w:rtl w:val="0"/>
              </w:rPr>
            </w:r>
          </w:p>
        </w:tc>
      </w:tr>
    </w:tbl>
    <w:p w:rsidR="00000000" w:rsidDel="00000000" w:rsidP="00000000" w:rsidRDefault="00000000" w:rsidRPr="00000000" w14:paraId="0000002C">
      <w:pPr>
        <w:pStyle w:val="Heading4"/>
        <w:rPr>
          <w:b w:val="1"/>
          <w:sz w:val="24"/>
          <w:szCs w:val="24"/>
          <w:shd w:fill="e6f8fb" w:val="clear"/>
        </w:rPr>
      </w:pPr>
      <w:r w:rsidDel="00000000" w:rsidR="00000000" w:rsidRPr="00000000">
        <w:rPr>
          <w:b w:val="1"/>
          <w:sz w:val="24"/>
          <w:szCs w:val="24"/>
          <w:shd w:fill="e6f8fb" w:val="clear"/>
          <w:rtl w:val="0"/>
        </w:rPr>
        <w:t xml:space="preserve">course description</w:t>
      </w:r>
    </w:p>
    <w:tbl>
      <w:tblPr>
        <w:tblStyle w:val="Table6"/>
        <w:tblW w:w="8595.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95"/>
        <w:tblGridChange w:id="0">
          <w:tblGrid>
            <w:gridCol w:w="8595"/>
          </w:tblGrid>
        </w:tblGridChange>
      </w:tblGrid>
      <w:tr>
        <w:trPr>
          <w:cantSplit w:val="0"/>
          <w:tblHeader w:val="0"/>
        </w:trPr>
        <w:tc>
          <w:tcPr/>
          <w:p w:rsidR="00000000" w:rsidDel="00000000" w:rsidP="00000000" w:rsidRDefault="00000000" w:rsidRPr="00000000" w14:paraId="0000002D">
            <w:pPr>
              <w:pStyle w:val="Heading5"/>
              <w:rPr>
                <w:b w:val="1"/>
              </w:rPr>
            </w:pPr>
            <w:r w:rsidDel="00000000" w:rsidR="00000000" w:rsidRPr="00000000">
              <w:rPr>
                <w:b w:val="1"/>
                <w:rtl w:val="0"/>
              </w:rPr>
              <w:t xml:space="preserve">pedagogical objectives and duration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5"/>
              <w:rPr>
                <w:b w:val="1"/>
              </w:rPr>
            </w:pPr>
            <w:r w:rsidDel="00000000" w:rsidR="00000000" w:rsidRPr="00000000">
              <w:rPr>
                <w:b w:val="1"/>
                <w:rtl w:val="0"/>
              </w:rPr>
              <w:t xml:space="preserve">course modules (if applicable)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5"/>
              <w:rPr>
                <w:b w:val="1"/>
              </w:rPr>
            </w:pPr>
            <w:r w:rsidDel="00000000" w:rsidR="00000000" w:rsidRPr="00000000">
              <w:rPr>
                <w:b w:val="1"/>
                <w:rtl w:val="0"/>
              </w:rPr>
              <w:t xml:space="preserve">level of complexity and target audience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5"/>
              <w:rPr>
                <w:b w:val="1"/>
              </w:rPr>
            </w:pPr>
            <w:r w:rsidDel="00000000" w:rsidR="00000000" w:rsidRPr="00000000">
              <w:rPr>
                <w:b w:val="1"/>
                <w:rtl w:val="0"/>
              </w:rPr>
              <w:t xml:space="preserve">language(s) of instruction</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5"/>
              <w:rPr>
                <w:b w:val="1"/>
              </w:rPr>
            </w:pPr>
            <w:r w:rsidDel="00000000" w:rsidR="00000000" w:rsidRPr="00000000">
              <w:rPr>
                <w:b w:val="1"/>
                <w:rtl w:val="0"/>
              </w:rPr>
              <w:t xml:space="preserve">distribution method and tools used</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Style w:val="Heading5"/>
              <w:rPr>
                <w:b w:val="1"/>
              </w:rPr>
            </w:pPr>
            <w:r w:rsidDel="00000000" w:rsidR="00000000" w:rsidRPr="00000000">
              <w:rPr>
                <w:b w:val="1"/>
                <w:rtl w:val="0"/>
              </w:rPr>
              <w:t xml:space="preserve">experience and expertise of teaching institution in relation to course content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5"/>
              <w:rPr>
                <w:b w:val="1"/>
              </w:rPr>
            </w:pPr>
            <w:r w:rsidDel="00000000" w:rsidR="00000000" w:rsidRPr="00000000">
              <w:rPr>
                <w:b w:val="1"/>
                <w:rtl w:val="0"/>
              </w:rPr>
              <w:t xml:space="preserve">contribution of educational institution to course promotion</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5"/>
              <w:rPr>
                <w:b w:val="1"/>
              </w:rPr>
            </w:pPr>
            <w:r w:rsidDel="00000000" w:rsidR="00000000" w:rsidRPr="00000000">
              <w:rPr>
                <w:b w:val="1"/>
                <w:rtl w:val="0"/>
              </w:rPr>
              <w:t xml:space="preserve">number and duration of modules, total course duration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tc>
      </w:tr>
    </w:tbl>
    <w:p w:rsidR="00000000" w:rsidDel="00000000" w:rsidP="00000000" w:rsidRDefault="00000000" w:rsidRPr="00000000" w14:paraId="0000005A">
      <w:pPr>
        <w:pStyle w:val="Heading4"/>
        <w:rPr>
          <w:sz w:val="24"/>
          <w:szCs w:val="24"/>
          <w:shd w:fill="e6f8fb" w:val="clear"/>
        </w:rPr>
      </w:pPr>
      <w:r w:rsidDel="00000000" w:rsidR="00000000" w:rsidRPr="00000000">
        <w:rPr>
          <w:b w:val="1"/>
          <w:sz w:val="24"/>
          <w:szCs w:val="24"/>
          <w:shd w:fill="e6f8fb" w:val="clear"/>
          <w:rtl w:val="0"/>
        </w:rPr>
        <w:t xml:space="preserve">synchronous component, optional</w:t>
      </w:r>
      <w:r w:rsidDel="00000000" w:rsidR="00000000" w:rsidRPr="00000000">
        <w:rPr>
          <w:sz w:val="24"/>
          <w:szCs w:val="24"/>
          <w:shd w:fill="e6f8fb" w:val="clear"/>
          <w:rtl w:val="0"/>
        </w:rPr>
        <w:t xml:space="preserve">: </w:t>
      </w:r>
    </w:p>
    <w:tbl>
      <w:tblPr>
        <w:tblStyle w:val="Table7"/>
        <w:tblW w:w="8595.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95"/>
        <w:tblGridChange w:id="0">
          <w:tblGrid>
            <w:gridCol w:w="8595"/>
          </w:tblGrid>
        </w:tblGridChange>
      </w:tblGrid>
      <w:tr>
        <w:trPr>
          <w:cantSplit w:val="0"/>
          <w:tblHeader w:val="0"/>
        </w:trPr>
        <w:tc>
          <w:tcPr/>
          <w:p w:rsidR="00000000" w:rsidDel="00000000" w:rsidP="00000000" w:rsidRDefault="00000000" w:rsidRPr="00000000" w14:paraId="0000005B">
            <w:pPr>
              <w:rPr>
                <w:i w:val="1"/>
                <w:sz w:val="18"/>
                <w:szCs w:val="18"/>
              </w:rPr>
            </w:pPr>
            <w:r w:rsidDel="00000000" w:rsidR="00000000" w:rsidRPr="00000000">
              <w:rPr>
                <w:i w:val="1"/>
                <w:sz w:val="18"/>
                <w:szCs w:val="18"/>
                <w:rtl w:val="0"/>
              </w:rPr>
              <w:t xml:space="preserve">Describe the synchronous component of the course and provide details, depending on which options (Q&amp;A sessions and/or webinar) listed in the call for projects are used.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tc>
      </w:tr>
    </w:tbl>
    <w:p w:rsidR="00000000" w:rsidDel="00000000" w:rsidP="00000000" w:rsidRDefault="00000000" w:rsidRPr="00000000" w14:paraId="00000072">
      <w:pPr>
        <w:rPr>
          <w:color w:val="2f3138"/>
          <w:sz w:val="22"/>
          <w:szCs w:val="22"/>
        </w:rPr>
      </w:pPr>
      <w:r w:rsidDel="00000000" w:rsidR="00000000" w:rsidRPr="00000000">
        <w:rPr>
          <w:rtl w:val="0"/>
        </w:rPr>
      </w:r>
    </w:p>
    <w:p w:rsidR="00000000" w:rsidDel="00000000" w:rsidP="00000000" w:rsidRDefault="00000000" w:rsidRPr="00000000" w14:paraId="00000073">
      <w:pPr>
        <w:pStyle w:val="Heading3"/>
        <w:rPr>
          <w:b w:val="1"/>
          <w:sz w:val="18"/>
          <w:szCs w:val="18"/>
          <w:shd w:fill="e6f8fb" w:val="clear"/>
        </w:rPr>
      </w:pPr>
      <w:r w:rsidDel="00000000" w:rsidR="00000000" w:rsidRPr="00000000">
        <w:rPr>
          <w:b w:val="1"/>
          <w:sz w:val="18"/>
          <w:szCs w:val="18"/>
          <w:shd w:fill="e6f8fb" w:val="clear"/>
          <w:rtl w:val="0"/>
        </w:rPr>
        <w:t xml:space="preserve">BUDGET</w:t>
      </w:r>
    </w:p>
    <w:p w:rsidR="00000000" w:rsidDel="00000000" w:rsidP="00000000" w:rsidRDefault="00000000" w:rsidRPr="00000000" w14:paraId="00000074">
      <w:pPr>
        <w:rPr>
          <w:i w:val="1"/>
          <w:sz w:val="18"/>
          <w:szCs w:val="18"/>
        </w:rPr>
      </w:pPr>
      <w:r w:rsidDel="00000000" w:rsidR="00000000" w:rsidRPr="00000000">
        <w:rPr>
          <w:i w:val="1"/>
          <w:sz w:val="18"/>
          <w:szCs w:val="18"/>
          <w:rtl w:val="0"/>
        </w:rPr>
        <w:t xml:space="preserve">Complete one Excel file for each course.</w:t>
      </w:r>
    </w:p>
    <w:p w:rsidR="00000000" w:rsidDel="00000000" w:rsidP="00000000" w:rsidRDefault="00000000" w:rsidRPr="00000000" w14:paraId="00000075">
      <w:pPr>
        <w:rPr>
          <w:i w:val="1"/>
          <w:sz w:val="18"/>
          <w:szCs w:val="18"/>
        </w:rPr>
      </w:pPr>
      <w:r w:rsidDel="00000000" w:rsidR="00000000" w:rsidRPr="00000000">
        <w:rPr>
          <w:rtl w:val="0"/>
        </w:rPr>
      </w:r>
    </w:p>
    <w:p w:rsidR="00000000" w:rsidDel="00000000" w:rsidP="00000000" w:rsidRDefault="00000000" w:rsidRPr="00000000" w14:paraId="00000076">
      <w:pPr>
        <w:pStyle w:val="Heading3"/>
        <w:rPr>
          <w:b w:val="1"/>
          <w:sz w:val="18"/>
          <w:szCs w:val="18"/>
          <w:shd w:fill="e6f8fb" w:val="clear"/>
        </w:rPr>
      </w:pPr>
      <w:r w:rsidDel="00000000" w:rsidR="00000000" w:rsidRPr="00000000">
        <w:rPr>
          <w:b w:val="1"/>
          <w:sz w:val="18"/>
          <w:szCs w:val="18"/>
          <w:shd w:fill="e6f8fb" w:val="clear"/>
          <w:rtl w:val="0"/>
        </w:rPr>
        <w:t xml:space="preserve">SIGNATURE OF EDUCATIONAL INSTITUTION COORDINATOR </w:t>
      </w:r>
    </w:p>
    <w:p w:rsidR="00000000" w:rsidDel="00000000" w:rsidP="00000000" w:rsidRDefault="00000000" w:rsidRPr="00000000" w14:paraId="00000077">
      <w:pPr>
        <w:rPr>
          <w:sz w:val="18"/>
          <w:szCs w:val="18"/>
        </w:rPr>
      </w:pPr>
      <w:r w:rsidDel="00000000" w:rsidR="00000000" w:rsidRPr="00000000">
        <w:rPr>
          <w:sz w:val="18"/>
          <w:szCs w:val="18"/>
          <w:rtl w:val="0"/>
        </w:rPr>
        <w:t xml:space="preserve">The signatory declares that all information provided in this application and all enclosed documents are, to the best of their knowledge, accurate and that they have their institution’s approval to submit the project. </w:t>
      </w:r>
    </w:p>
    <w:p w:rsidR="00000000" w:rsidDel="00000000" w:rsidP="00000000" w:rsidRDefault="00000000" w:rsidRPr="00000000" w14:paraId="00000078">
      <w:pPr>
        <w:rPr>
          <w:b w:val="1"/>
          <w:sz w:val="18"/>
          <w:szCs w:val="18"/>
        </w:rPr>
      </w:pPr>
      <w:r w:rsidDel="00000000" w:rsidR="00000000" w:rsidRPr="00000000">
        <w:rPr>
          <w:b w:val="1"/>
          <w:sz w:val="18"/>
          <w:szCs w:val="18"/>
          <w:rtl w:val="0"/>
        </w:rPr>
        <w:t xml:space="preserve">Signature of coordinator/authorized grant trustee</w:t>
      </w:r>
    </w:p>
    <w:p w:rsidR="00000000" w:rsidDel="00000000" w:rsidP="00000000" w:rsidRDefault="00000000" w:rsidRPr="00000000" w14:paraId="00000079">
      <w:pPr>
        <w:rPr>
          <w:b w:val="1"/>
          <w:sz w:val="18"/>
          <w:szCs w:val="18"/>
        </w:rPr>
      </w:pPr>
      <w:r w:rsidDel="00000000" w:rsidR="00000000" w:rsidRPr="00000000">
        <w:rPr>
          <w:rtl w:val="0"/>
        </w:rPr>
      </w:r>
    </w:p>
    <w:tbl>
      <w:tblPr>
        <w:tblStyle w:val="Table8"/>
        <w:tblW w:w="8647.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07"/>
        <w:gridCol w:w="2552"/>
        <w:gridCol w:w="142"/>
        <w:gridCol w:w="2546"/>
        <w:tblGridChange w:id="0">
          <w:tblGrid>
            <w:gridCol w:w="3407"/>
            <w:gridCol w:w="2552"/>
            <w:gridCol w:w="142"/>
            <w:gridCol w:w="2546"/>
          </w:tblGrid>
        </w:tblGridChange>
      </w:tblGrid>
      <w:tr>
        <w:trPr>
          <w:cantSplit w:val="0"/>
          <w:tblHeader w:val="0"/>
        </w:trPr>
        <w:tc>
          <w:tcPr/>
          <w:p w:rsidR="00000000" w:rsidDel="00000000" w:rsidP="00000000" w:rsidRDefault="00000000" w:rsidRPr="00000000" w14:paraId="0000007A">
            <w:pPr>
              <w:rPr>
                <w:sz w:val="18"/>
                <w:szCs w:val="18"/>
              </w:rPr>
            </w:pPr>
            <w:bookmarkStart w:colFirst="0" w:colLast="0" w:name="_heading=h.1fob9te" w:id="2"/>
            <w:bookmarkEnd w:id="2"/>
            <w:r w:rsidDel="00000000" w:rsidR="00000000" w:rsidRPr="00000000">
              <w:rPr>
                <w:sz w:val="18"/>
                <w:szCs w:val="18"/>
                <w:rtl w:val="0"/>
              </w:rPr>
              <w:t xml:space="preserve">First name, last name</w:t>
            </w:r>
          </w:p>
        </w:tc>
        <w:tc>
          <w:tcPr>
            <w:gridSpan w:val="2"/>
          </w:tcPr>
          <w:p w:rsidR="00000000" w:rsidDel="00000000" w:rsidP="00000000" w:rsidRDefault="00000000" w:rsidRPr="00000000" w14:paraId="0000007B">
            <w:pPr>
              <w:rPr>
                <w:sz w:val="18"/>
                <w:szCs w:val="18"/>
              </w:rPr>
            </w:pPr>
            <w:r w:rsidDel="00000000" w:rsidR="00000000" w:rsidRPr="00000000">
              <w:rPr>
                <w:sz w:val="18"/>
                <w:szCs w:val="18"/>
                <w:rtl w:val="0"/>
              </w:rPr>
              <w:t xml:space="preserve">Title</w:t>
            </w:r>
          </w:p>
        </w:tc>
        <w:tc>
          <w:tcPr>
            <w:tcBorders>
              <w:bottom w:color="000000" w:space="0" w:sz="4" w:val="single"/>
            </w:tcBorders>
          </w:tcPr>
          <w:p w:rsidR="00000000" w:rsidDel="00000000" w:rsidP="00000000" w:rsidRDefault="00000000" w:rsidRPr="00000000" w14:paraId="0000007D">
            <w:pPr>
              <w:rPr>
                <w:sz w:val="18"/>
                <w:szCs w:val="18"/>
              </w:rPr>
            </w:pPr>
            <w:r w:rsidDel="00000000" w:rsidR="00000000" w:rsidRPr="00000000">
              <w:rPr>
                <w:sz w:val="18"/>
                <w:szCs w:val="18"/>
                <w:rtl w:val="0"/>
              </w:rPr>
              <w:t xml:space="preserve">Organization</w:t>
            </w:r>
          </w:p>
          <w:p w:rsidR="00000000" w:rsidDel="00000000" w:rsidP="00000000" w:rsidRDefault="00000000" w:rsidRPr="00000000" w14:paraId="0000007E">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7F">
            <w:pPr>
              <w:rPr>
                <w:sz w:val="18"/>
                <w:szCs w:val="18"/>
              </w:rPr>
            </w:pPr>
            <w:r w:rsidDel="00000000" w:rsidR="00000000" w:rsidRPr="00000000">
              <w:rPr>
                <w:rtl w:val="0"/>
              </w:rPr>
            </w:r>
          </w:p>
        </w:tc>
        <w:tc>
          <w:tcPr/>
          <w:p w:rsidR="00000000" w:rsidDel="00000000" w:rsidP="00000000" w:rsidRDefault="00000000" w:rsidRPr="00000000" w14:paraId="00000080">
            <w:pPr>
              <w:rPr>
                <w:sz w:val="18"/>
                <w:szCs w:val="18"/>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081">
            <w:pPr>
              <w:rPr>
                <w:sz w:val="18"/>
                <w:szCs w:val="18"/>
              </w:rPr>
            </w:pPr>
            <w:r w:rsidDel="00000000" w:rsidR="00000000" w:rsidRPr="00000000">
              <w:rPr>
                <w:sz w:val="18"/>
                <w:szCs w:val="18"/>
                <w:rtl w:val="0"/>
              </w:rPr>
              <w:t xml:space="preserve">Signature</w:t>
            </w:r>
          </w:p>
        </w:tc>
      </w:tr>
    </w:tbl>
    <w:p w:rsidR="00000000" w:rsidDel="00000000" w:rsidP="00000000" w:rsidRDefault="00000000" w:rsidRPr="00000000" w14:paraId="00000083">
      <w:pPr>
        <w:rPr>
          <w:b w:val="1"/>
        </w:rPr>
      </w:pPr>
      <w:r w:rsidDel="00000000" w:rsidR="00000000" w:rsidRPr="00000000">
        <w:rPr>
          <w:rtl w:val="0"/>
        </w:rPr>
      </w:r>
    </w:p>
    <w:sectPr>
      <w:headerReference r:id="rId8" w:type="default"/>
      <w:headerReference r:id="rId9" w:type="first"/>
      <w:footerReference r:id="rId10" w:type="default"/>
      <w:footerReference r:id="rId11" w:type="first"/>
      <w:footerReference r:id="rId12" w:type="even"/>
      <w:pgSz w:h="15840" w:w="12240" w:orient="portrait"/>
      <w:pgMar w:bottom="1440" w:top="1236" w:left="1797" w:right="1797" w:header="567" w:footer="62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320"/>
        <w:tab w:val="right" w:pos="8640"/>
      </w:tabs>
      <w:jc w:val="right"/>
      <w:rPr>
        <w:color w:val="000000"/>
        <w:sz w:val="18"/>
        <w:szCs w:val="18"/>
      </w:rPr>
    </w:pPr>
    <w:hyperlink r:id="rId1">
      <w:r w:rsidDel="00000000" w:rsidR="00000000" w:rsidRPr="00000000">
        <w:rPr>
          <w:color w:val="1155cc"/>
          <w:sz w:val="18"/>
          <w:szCs w:val="18"/>
          <w:u w:val="single"/>
          <w:rtl w:val="0"/>
        </w:rPr>
        <w:t xml:space="preserve">SYNTHÈSE - Pôle Image Québec </w:t>
      </w:r>
    </w:hyperlink>
    <w:r w:rsidDel="00000000" w:rsidR="00000000" w:rsidRPr="00000000">
      <w:rPr>
        <w:color w:val="000000"/>
        <w:sz w:val="18"/>
        <w:szCs w:val="18"/>
        <w:rtl w:val="0"/>
      </w:rPr>
      <w:t xml:space="preserve">| Call for projects #</w:t>
    </w:r>
    <w:r w:rsidDel="00000000" w:rsidR="00000000" w:rsidRPr="00000000">
      <w:rPr>
        <w:sz w:val="18"/>
        <w:szCs w:val="18"/>
        <w:rtl w:val="0"/>
      </w:rPr>
      <w:t xml:space="preserve">5</w:t>
    </w:r>
    <w:r w:rsidDel="00000000" w:rsidR="00000000" w:rsidRPr="00000000">
      <w:rPr>
        <w:color w:val="000000"/>
        <w:sz w:val="18"/>
        <w:szCs w:val="18"/>
        <w:rtl w:val="0"/>
      </w:rPr>
      <w:t xml:space="preserve">, Development of asynchronous training courses</w:t>
      <w:tab/>
      <w:t xml:space="preserve">Page </w:t>
    </w:r>
    <w:r w:rsidDel="00000000" w:rsidR="00000000" w:rsidRPr="00000000">
      <w:rPr>
        <w:b w:val="1"/>
        <w:color w:val="000000"/>
        <w:sz w:val="18"/>
        <w:szCs w:val="18"/>
      </w:rPr>
      <w:fldChar w:fldCharType="begin"/>
      <w:instrText xml:space="preserve">PAGE</w:instrText>
      <w:fldChar w:fldCharType="separate"/>
      <w:fldChar w:fldCharType="end"/>
    </w:r>
    <w:r w:rsidDel="00000000" w:rsidR="00000000" w:rsidRPr="00000000">
      <w:rPr>
        <w:color w:val="000000"/>
        <w:sz w:val="18"/>
        <w:szCs w:val="18"/>
        <w:rtl w:val="0"/>
      </w:rPr>
      <w:t xml:space="preserve"> of </w:t>
    </w:r>
    <w:r w:rsidDel="00000000" w:rsidR="00000000" w:rsidRPr="00000000">
      <w:rPr>
        <w:b w:val="1"/>
        <w:color w:val="000000"/>
        <w:sz w:val="18"/>
        <w:szCs w:val="18"/>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320"/>
        <w:tab w:val="right" w:pos="8646"/>
      </w:tabs>
      <w:rPr>
        <w:color w:val="000000"/>
        <w:sz w:val="18"/>
        <w:szCs w:val="18"/>
      </w:rPr>
    </w:pPr>
    <w:hyperlink r:id="rId1">
      <w:r w:rsidDel="00000000" w:rsidR="00000000" w:rsidRPr="00000000">
        <w:rPr>
          <w:color w:val="1155cc"/>
          <w:sz w:val="18"/>
          <w:szCs w:val="18"/>
          <w:u w:val="single"/>
          <w:rtl w:val="0"/>
        </w:rPr>
        <w:t xml:space="preserve">SYNTHÈSE - Pôle Image Québec </w:t>
      </w:r>
    </w:hyperlink>
    <w:r w:rsidDel="00000000" w:rsidR="00000000" w:rsidRPr="00000000">
      <w:rPr>
        <w:color w:val="000000"/>
        <w:sz w:val="18"/>
        <w:szCs w:val="18"/>
        <w:rtl w:val="0"/>
      </w:rPr>
      <w:t xml:space="preserve">| Call for projects #</w:t>
    </w:r>
    <w:r w:rsidDel="00000000" w:rsidR="00000000" w:rsidRPr="00000000">
      <w:rPr>
        <w:sz w:val="18"/>
        <w:szCs w:val="18"/>
        <w:rtl w:val="0"/>
      </w:rPr>
      <w:t xml:space="preserve">5</w:t>
    </w:r>
    <w:r w:rsidDel="00000000" w:rsidR="00000000" w:rsidRPr="00000000">
      <w:rPr>
        <w:color w:val="000000"/>
        <w:sz w:val="18"/>
        <w:szCs w:val="18"/>
        <w:rtl w:val="0"/>
      </w:rPr>
      <w:t xml:space="preserve">, Development of asynchronous training courses</w:t>
      <w:tab/>
      <w:t xml:space="preserve">Page </w:t>
    </w:r>
    <w:r w:rsidDel="00000000" w:rsidR="00000000" w:rsidRPr="00000000">
      <w:rPr>
        <w:b w:val="1"/>
        <w:color w:val="000000"/>
        <w:sz w:val="18"/>
        <w:szCs w:val="18"/>
      </w:rPr>
      <w:fldChar w:fldCharType="begin"/>
      <w:instrText xml:space="preserve">PAGE</w:instrText>
      <w:fldChar w:fldCharType="separate"/>
      <w:fldChar w:fldCharType="end"/>
    </w:r>
    <w:r w:rsidDel="00000000" w:rsidR="00000000" w:rsidRPr="00000000">
      <w:rPr>
        <w:color w:val="000000"/>
        <w:sz w:val="18"/>
        <w:szCs w:val="18"/>
        <w:rtl w:val="0"/>
      </w:rPr>
      <w:t xml:space="preserve"> of </w:t>
    </w:r>
    <w:r w:rsidDel="00000000" w:rsidR="00000000" w:rsidRPr="00000000">
      <w:rPr>
        <w:b w:val="1"/>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before="0" w:line="240" w:lineRule="auto"/>
      <w:rPr>
        <w:i w:val="1"/>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after="0" w:before="0" w:lineRule="auto"/>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-1136327</wp:posOffset>
          </wp:positionH>
          <wp:positionV relativeFrom="paragraph">
            <wp:posOffset>-360040</wp:posOffset>
          </wp:positionV>
          <wp:extent cx="7765313" cy="482918"/>
          <wp:effectExtent b="0" l="0" r="0" t="0"/>
          <wp:wrapTopAndBottom distB="0" distT="0"/>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65313" cy="482918"/>
                  </a:xfrm>
                  <a:prstGeom prst="rect"/>
                  <a:ln/>
                </pic:spPr>
              </pic:pic>
            </a:graphicData>
          </a:graphic>
        </wp:anchor>
      </w:drawing>
    </w:r>
  </w:p>
  <w:tbl>
    <w:tblPr>
      <w:tblStyle w:val="Table9"/>
      <w:tblW w:w="9150.0" w:type="dxa"/>
      <w:jc w:val="left"/>
      <w:tblInd w:w="-56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30"/>
      <w:gridCol w:w="4320"/>
      <w:tblGridChange w:id="0">
        <w:tblGrid>
          <w:gridCol w:w="4830"/>
          <w:gridCol w:w="4320"/>
        </w:tblGrid>
      </w:tblGridChange>
    </w:tblGrid>
    <w:tr>
      <w:trPr>
        <w:cantSplit w:val="0"/>
        <w:tblHeader w:val="0"/>
      </w:trPr>
      <w:tc>
        <w:tcPr/>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Narrow" w:cs="Arial Narrow" w:eastAsia="Arial Narrow" w:hAnsi="Arial Narrow"/>
              <w:b w:val="1"/>
              <w:color w:val="000000"/>
              <w:sz w:val="28"/>
              <w:szCs w:val="28"/>
            </w:rPr>
          </w:pPr>
          <w:r w:rsidDel="00000000" w:rsidR="00000000" w:rsidRPr="00000000">
            <w:rPr>
              <w:rFonts w:ascii="Arial Narrow" w:cs="Arial Narrow" w:eastAsia="Arial Narrow" w:hAnsi="Arial Narrow"/>
              <w:b w:val="1"/>
              <w:color w:val="000000"/>
              <w:sz w:val="28"/>
              <w:szCs w:val="28"/>
              <w:rtl w:val="0"/>
            </w:rPr>
            <w:t xml:space="preserve">Application Form</w:t>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sz w:val="22"/>
              <w:szCs w:val="22"/>
              <w:rtl w:val="0"/>
            </w:rPr>
            <w:t xml:space="preserve">Call for projects</w:t>
          </w:r>
          <w:r w:rsidDel="00000000" w:rsidR="00000000" w:rsidRPr="00000000">
            <w:rPr>
              <w:rFonts w:ascii="Arial Narrow" w:cs="Arial Narrow" w:eastAsia="Arial Narrow" w:hAnsi="Arial Narrow"/>
              <w:b w:val="1"/>
              <w:color w:val="000000"/>
              <w:sz w:val="22"/>
              <w:szCs w:val="22"/>
              <w:rtl w:val="0"/>
            </w:rPr>
            <w:t xml:space="preserve"> #</w:t>
          </w:r>
          <w:r w:rsidDel="00000000" w:rsidR="00000000" w:rsidRPr="00000000">
            <w:rPr>
              <w:rFonts w:ascii="Arial Narrow" w:cs="Arial Narrow" w:eastAsia="Arial Narrow" w:hAnsi="Arial Narrow"/>
              <w:b w:val="1"/>
              <w:sz w:val="22"/>
              <w:szCs w:val="22"/>
              <w:rtl w:val="0"/>
            </w:rPr>
            <w:t xml:space="preserve"> 5</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Development of asynchronous training courses</w:t>
          </w:r>
        </w:p>
      </w:tc>
      <w:tc>
        <w:tcPr>
          <w:shd w:fill="f2f2f2" w:val="clear"/>
        </w:tcPr>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320"/>
              <w:tab w:val="right" w:pos="8640"/>
            </w:tabs>
            <w:jc w:val="center"/>
            <w:rPr>
              <w:i w:val="1"/>
              <w:color w:val="000000"/>
            </w:rPr>
          </w:pPr>
          <w:r w:rsidDel="00000000" w:rsidR="00000000" w:rsidRPr="00000000">
            <w:rPr>
              <w:i w:val="1"/>
              <w:color w:val="000000"/>
              <w:rtl w:val="0"/>
            </w:rPr>
            <w:t xml:space="preserve">Space reserved for SYNTHÈSE</w:t>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i w:val="1"/>
              <w:color w:val="000000"/>
              <w:rtl w:val="0"/>
            </w:rPr>
            <w:t xml:space="preserve">Project number:</w:t>
          </w:r>
          <w:r w:rsidDel="00000000" w:rsidR="00000000" w:rsidRPr="00000000">
            <w:rPr>
              <w:rtl w:val="0"/>
            </w:rPr>
          </w:r>
        </w:p>
      </w:tc>
    </w:tr>
  </w:tb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320"/>
        <w:tab w:val="right" w:pos="8640"/>
      </w:tabs>
      <w:ind w:left="-567" w:firstLine="0"/>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pos="132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-1152521</wp:posOffset>
          </wp:positionH>
          <wp:positionV relativeFrom="paragraph">
            <wp:posOffset>-352421</wp:posOffset>
          </wp:positionV>
          <wp:extent cx="7765313" cy="482918"/>
          <wp:effectExtent b="0" l="0" r="0" t="0"/>
          <wp:wrapTopAndBottom distB="0" distT="0"/>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65313" cy="48291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CA"/>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606372" w:space="0" w:sz="24" w:val="single"/>
        <w:left w:color="606372" w:space="0" w:sz="24" w:val="single"/>
        <w:bottom w:color="606372" w:space="0" w:sz="24" w:val="single"/>
        <w:right w:color="606372" w:space="0" w:sz="24" w:val="single"/>
      </w:pBdr>
      <w:shd w:fill="606372" w:val="clear"/>
      <w:spacing w:after="0" w:lineRule="auto"/>
    </w:pPr>
    <w:rPr>
      <w:b w:val="1"/>
      <w:smallCaps w:val="1"/>
      <w:color w:val="ffffff"/>
      <w:sz w:val="22"/>
      <w:szCs w:val="22"/>
    </w:rPr>
  </w:style>
  <w:style w:type="paragraph" w:styleId="Heading2">
    <w:name w:val="heading 2"/>
    <w:basedOn w:val="Normal"/>
    <w:next w:val="Normal"/>
    <w:pPr>
      <w:pBdr>
        <w:top w:color="dedfe3" w:space="0" w:sz="24" w:val="single"/>
        <w:left w:color="dedfe3" w:space="0" w:sz="24" w:val="single"/>
        <w:bottom w:color="dedfe3" w:space="0" w:sz="24" w:val="single"/>
        <w:right w:color="dedfe3" w:space="0" w:sz="24" w:val="single"/>
      </w:pBdr>
      <w:shd w:fill="dedfe3" w:val="clear"/>
      <w:spacing w:after="0" w:lineRule="auto"/>
    </w:pPr>
    <w:rPr>
      <w:smallCaps w:val="1"/>
      <w:sz w:val="22"/>
      <w:szCs w:val="22"/>
    </w:rPr>
  </w:style>
  <w:style w:type="paragraph" w:styleId="Heading3">
    <w:name w:val="heading 3"/>
    <w:basedOn w:val="Normal"/>
    <w:next w:val="Normal"/>
    <w:pPr>
      <w:pBdr>
        <w:top w:color="606372" w:space="2" w:sz="6" w:val="single"/>
        <w:left w:color="606372" w:space="2" w:sz="6" w:val="single"/>
      </w:pBdr>
      <w:spacing w:after="0" w:before="300" w:lineRule="auto"/>
    </w:pPr>
    <w:rPr>
      <w:smallCaps w:val="1"/>
      <w:color w:val="2f3138"/>
      <w:sz w:val="22"/>
      <w:szCs w:val="22"/>
    </w:rPr>
  </w:style>
  <w:style w:type="paragraph" w:styleId="Heading4">
    <w:name w:val="heading 4"/>
    <w:basedOn w:val="Normal"/>
    <w:next w:val="Normal"/>
    <w:pPr>
      <w:pBdr>
        <w:top w:color="606372" w:space="2" w:sz="6" w:val="dotted"/>
        <w:left w:color="606372" w:space="2" w:sz="6" w:val="dotted"/>
      </w:pBdr>
      <w:spacing w:after="0" w:before="300" w:lineRule="auto"/>
    </w:pPr>
    <w:rPr>
      <w:smallCaps w:val="1"/>
      <w:color w:val="474a55"/>
      <w:sz w:val="22"/>
      <w:szCs w:val="22"/>
    </w:rPr>
  </w:style>
  <w:style w:type="paragraph" w:styleId="Heading5">
    <w:name w:val="heading 5"/>
    <w:basedOn w:val="Normal"/>
    <w:next w:val="Normal"/>
    <w:pPr>
      <w:pBdr>
        <w:bottom w:color="606372" w:space="1" w:sz="6" w:val="single"/>
      </w:pBdr>
      <w:spacing w:after="0" w:before="300" w:lineRule="auto"/>
    </w:pPr>
    <w:rPr>
      <w:smallCaps w:val="1"/>
      <w:color w:val="474a55"/>
      <w:sz w:val="22"/>
      <w:szCs w:val="22"/>
    </w:rPr>
  </w:style>
  <w:style w:type="paragraph" w:styleId="Heading6">
    <w:name w:val="heading 6"/>
    <w:basedOn w:val="Normal"/>
    <w:next w:val="Normal"/>
    <w:pPr>
      <w:pBdr>
        <w:bottom w:color="606372" w:space="1" w:sz="6" w:val="dotted"/>
      </w:pBdr>
      <w:spacing w:after="0" w:before="300" w:lineRule="auto"/>
    </w:pPr>
    <w:rPr>
      <w:smallCaps w:val="1"/>
      <w:color w:val="474a55"/>
      <w:sz w:val="22"/>
      <w:szCs w:val="22"/>
    </w:rPr>
  </w:style>
  <w:style w:type="paragraph" w:styleId="Title">
    <w:name w:val="Title"/>
    <w:basedOn w:val="Normal"/>
    <w:next w:val="Normal"/>
    <w:pPr>
      <w:spacing w:before="720" w:lineRule="auto"/>
    </w:pPr>
    <w:rPr>
      <w:smallCaps w:val="1"/>
      <w:color w:val="606372"/>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pBdr>
        <w:top w:color="606372" w:space="0" w:sz="24" w:val="single"/>
        <w:left w:color="606372" w:space="0" w:sz="24" w:val="single"/>
        <w:bottom w:color="606372" w:space="0" w:sz="24" w:val="single"/>
        <w:right w:color="606372" w:space="0" w:sz="24" w:val="single"/>
      </w:pBdr>
      <w:shd w:fill="606372" w:val="clear"/>
      <w:spacing w:after="0" w:lineRule="auto"/>
    </w:pPr>
    <w:rPr>
      <w:b w:val="1"/>
      <w:smallCaps w:val="1"/>
      <w:color w:val="ffffff"/>
      <w:sz w:val="22"/>
      <w:szCs w:val="22"/>
    </w:rPr>
  </w:style>
  <w:style w:type="paragraph" w:styleId="Heading2">
    <w:name w:val="heading 2"/>
    <w:basedOn w:val="Normal"/>
    <w:next w:val="Normal"/>
    <w:pPr>
      <w:pBdr>
        <w:top w:color="dedfe3" w:space="0" w:sz="24" w:val="single"/>
        <w:left w:color="dedfe3" w:space="0" w:sz="24" w:val="single"/>
        <w:bottom w:color="dedfe3" w:space="0" w:sz="24" w:val="single"/>
        <w:right w:color="dedfe3" w:space="0" w:sz="24" w:val="single"/>
      </w:pBdr>
      <w:shd w:fill="dedfe3" w:val="clear"/>
      <w:spacing w:after="0" w:lineRule="auto"/>
    </w:pPr>
    <w:rPr>
      <w:smallCaps w:val="1"/>
      <w:sz w:val="22"/>
      <w:szCs w:val="22"/>
    </w:rPr>
  </w:style>
  <w:style w:type="paragraph" w:styleId="Heading3">
    <w:name w:val="heading 3"/>
    <w:basedOn w:val="Normal"/>
    <w:next w:val="Normal"/>
    <w:pPr>
      <w:pBdr>
        <w:top w:color="606372" w:space="2" w:sz="6" w:val="single"/>
        <w:left w:color="606372" w:space="2" w:sz="6" w:val="single"/>
      </w:pBdr>
      <w:spacing w:after="0" w:before="300" w:lineRule="auto"/>
    </w:pPr>
    <w:rPr>
      <w:smallCaps w:val="1"/>
      <w:color w:val="2f3138"/>
      <w:sz w:val="22"/>
      <w:szCs w:val="22"/>
    </w:rPr>
  </w:style>
  <w:style w:type="paragraph" w:styleId="Heading4">
    <w:name w:val="heading 4"/>
    <w:basedOn w:val="Normal"/>
    <w:next w:val="Normal"/>
    <w:pPr>
      <w:pBdr>
        <w:top w:color="606372" w:space="2" w:sz="6" w:val="dotted"/>
        <w:left w:color="606372" w:space="2" w:sz="6" w:val="dotted"/>
      </w:pBdr>
      <w:spacing w:after="0" w:before="300" w:lineRule="auto"/>
    </w:pPr>
    <w:rPr>
      <w:smallCaps w:val="1"/>
      <w:color w:val="474a55"/>
      <w:sz w:val="22"/>
      <w:szCs w:val="22"/>
    </w:rPr>
  </w:style>
  <w:style w:type="paragraph" w:styleId="Heading5">
    <w:name w:val="heading 5"/>
    <w:basedOn w:val="Normal"/>
    <w:next w:val="Normal"/>
    <w:pPr>
      <w:pBdr>
        <w:bottom w:color="606372" w:space="1" w:sz="6" w:val="single"/>
      </w:pBdr>
      <w:spacing w:after="0" w:before="300" w:lineRule="auto"/>
    </w:pPr>
    <w:rPr>
      <w:smallCaps w:val="1"/>
      <w:color w:val="474a55"/>
      <w:sz w:val="22"/>
      <w:szCs w:val="22"/>
    </w:rPr>
  </w:style>
  <w:style w:type="paragraph" w:styleId="Heading6">
    <w:name w:val="heading 6"/>
    <w:basedOn w:val="Normal"/>
    <w:next w:val="Normal"/>
    <w:pPr>
      <w:pBdr>
        <w:bottom w:color="606372" w:space="1" w:sz="6" w:val="dotted"/>
      </w:pBdr>
      <w:spacing w:after="0" w:before="300" w:lineRule="auto"/>
    </w:pPr>
    <w:rPr>
      <w:smallCaps w:val="1"/>
      <w:color w:val="474a55"/>
      <w:sz w:val="22"/>
      <w:szCs w:val="22"/>
    </w:rPr>
  </w:style>
  <w:style w:type="paragraph" w:styleId="Title">
    <w:name w:val="Title"/>
    <w:basedOn w:val="Normal"/>
    <w:next w:val="Normal"/>
    <w:pPr>
      <w:spacing w:before="720" w:lineRule="auto"/>
    </w:pPr>
    <w:rPr>
      <w:smallCaps w:val="1"/>
      <w:color w:val="606372"/>
      <w:sz w:val="52"/>
      <w:szCs w:val="52"/>
    </w:rPr>
  </w:style>
  <w:style w:type="paragraph" w:styleId="Normal" w:default="1">
    <w:name w:val="Normal"/>
    <w:qFormat w:val="1"/>
    <w:rsid w:val="007063D0"/>
  </w:style>
  <w:style w:type="paragraph" w:styleId="Heading1">
    <w:name w:val="heading 1"/>
    <w:basedOn w:val="Normal"/>
    <w:next w:val="Normal"/>
    <w:link w:val="Heading1Char"/>
    <w:uiPriority w:val="9"/>
    <w:qFormat w:val="1"/>
    <w:rsid w:val="007063D0"/>
    <w:pPr>
      <w:pBdr>
        <w:top w:color="606372" w:space="0" w:sz="24" w:themeColor="accent1" w:val="single"/>
        <w:left w:color="606372" w:space="0" w:sz="24" w:themeColor="accent1" w:val="single"/>
        <w:bottom w:color="606372" w:space="0" w:sz="24" w:themeColor="accent1" w:val="single"/>
        <w:right w:color="606372" w:space="0" w:sz="24" w:themeColor="accent1" w:val="single"/>
      </w:pBdr>
      <w:shd w:color="auto" w:fill="606372" w:themeFill="accent1" w:val="clear"/>
      <w:spacing w:after="0"/>
      <w:outlineLvl w:val="0"/>
    </w:pPr>
    <w:rPr>
      <w:b w:val="1"/>
      <w:bCs w:val="1"/>
      <w:caps w:val="1"/>
      <w:color w:val="ffffff" w:themeColor="background1"/>
      <w:spacing w:val="15"/>
      <w:sz w:val="22"/>
      <w:szCs w:val="22"/>
    </w:rPr>
  </w:style>
  <w:style w:type="paragraph" w:styleId="Heading2">
    <w:name w:val="heading 2"/>
    <w:basedOn w:val="Normal"/>
    <w:next w:val="Normal"/>
    <w:link w:val="Heading2Char"/>
    <w:uiPriority w:val="9"/>
    <w:unhideWhenUsed w:val="1"/>
    <w:qFormat w:val="1"/>
    <w:rsid w:val="007063D0"/>
    <w:pPr>
      <w:pBdr>
        <w:top w:color="dedfe3" w:space="0" w:sz="24" w:themeColor="accent1" w:themeTint="000033" w:val="single"/>
        <w:left w:color="dedfe3" w:space="0" w:sz="24" w:themeColor="accent1" w:themeTint="000033" w:val="single"/>
        <w:bottom w:color="dedfe3" w:space="0" w:sz="24" w:themeColor="accent1" w:themeTint="000033" w:val="single"/>
        <w:right w:color="dedfe3" w:space="0" w:sz="24" w:themeColor="accent1" w:themeTint="000033" w:val="single"/>
      </w:pBdr>
      <w:shd w:color="auto" w:fill="dedfe3" w:themeFill="accent1" w:themeFillTint="000033" w:val="clear"/>
      <w:spacing w:after="0"/>
      <w:outlineLvl w:val="1"/>
    </w:pPr>
    <w:rPr>
      <w:caps w:val="1"/>
      <w:spacing w:val="15"/>
      <w:sz w:val="22"/>
      <w:szCs w:val="22"/>
    </w:rPr>
  </w:style>
  <w:style w:type="paragraph" w:styleId="Heading3">
    <w:name w:val="heading 3"/>
    <w:basedOn w:val="Normal"/>
    <w:next w:val="Normal"/>
    <w:link w:val="Heading3Char"/>
    <w:uiPriority w:val="9"/>
    <w:unhideWhenUsed w:val="1"/>
    <w:qFormat w:val="1"/>
    <w:rsid w:val="007063D0"/>
    <w:pPr>
      <w:pBdr>
        <w:top w:color="606372" w:space="2" w:sz="6" w:themeColor="accent1" w:val="single"/>
        <w:left w:color="606372" w:space="2" w:sz="6" w:themeColor="accent1" w:val="single"/>
      </w:pBdr>
      <w:spacing w:after="0" w:before="300"/>
      <w:outlineLvl w:val="2"/>
    </w:pPr>
    <w:rPr>
      <w:caps w:val="1"/>
      <w:color w:val="2f3138" w:themeColor="accent1" w:themeShade="00007F"/>
      <w:spacing w:val="15"/>
      <w:sz w:val="22"/>
      <w:szCs w:val="22"/>
    </w:rPr>
  </w:style>
  <w:style w:type="paragraph" w:styleId="Heading4">
    <w:name w:val="heading 4"/>
    <w:basedOn w:val="Normal"/>
    <w:next w:val="Normal"/>
    <w:link w:val="Heading4Char"/>
    <w:uiPriority w:val="9"/>
    <w:unhideWhenUsed w:val="1"/>
    <w:qFormat w:val="1"/>
    <w:rsid w:val="007063D0"/>
    <w:pPr>
      <w:pBdr>
        <w:top w:color="606372" w:space="2" w:sz="6" w:themeColor="accent1" w:val="dotted"/>
        <w:left w:color="606372" w:space="2" w:sz="6" w:themeColor="accent1" w:val="dotted"/>
      </w:pBdr>
      <w:spacing w:after="0" w:before="300"/>
      <w:outlineLvl w:val="3"/>
    </w:pPr>
    <w:rPr>
      <w:caps w:val="1"/>
      <w:color w:val="474a55" w:themeColor="accent1" w:themeShade="0000BF"/>
      <w:spacing w:val="10"/>
      <w:sz w:val="22"/>
      <w:szCs w:val="22"/>
    </w:rPr>
  </w:style>
  <w:style w:type="paragraph" w:styleId="Heading5">
    <w:name w:val="heading 5"/>
    <w:basedOn w:val="Normal"/>
    <w:next w:val="Normal"/>
    <w:link w:val="Heading5Char"/>
    <w:uiPriority w:val="9"/>
    <w:unhideWhenUsed w:val="1"/>
    <w:qFormat w:val="1"/>
    <w:rsid w:val="007063D0"/>
    <w:pPr>
      <w:pBdr>
        <w:bottom w:color="606372" w:space="1" w:sz="6" w:themeColor="accent1" w:val="single"/>
      </w:pBdr>
      <w:spacing w:after="0" w:before="300"/>
      <w:outlineLvl w:val="4"/>
    </w:pPr>
    <w:rPr>
      <w:caps w:val="1"/>
      <w:color w:val="474a55" w:themeColor="accent1" w:themeShade="0000BF"/>
      <w:spacing w:val="10"/>
      <w:sz w:val="22"/>
      <w:szCs w:val="22"/>
    </w:rPr>
  </w:style>
  <w:style w:type="paragraph" w:styleId="Heading6">
    <w:name w:val="heading 6"/>
    <w:basedOn w:val="Normal"/>
    <w:next w:val="Normal"/>
    <w:link w:val="Heading6Char"/>
    <w:uiPriority w:val="9"/>
    <w:semiHidden w:val="1"/>
    <w:unhideWhenUsed w:val="1"/>
    <w:qFormat w:val="1"/>
    <w:rsid w:val="007063D0"/>
    <w:pPr>
      <w:pBdr>
        <w:bottom w:color="606372" w:space="1" w:sz="6" w:themeColor="accent1" w:val="dotted"/>
      </w:pBdr>
      <w:spacing w:after="0" w:before="300"/>
      <w:outlineLvl w:val="5"/>
    </w:pPr>
    <w:rPr>
      <w:caps w:val="1"/>
      <w:color w:val="474a55" w:themeColor="accent1" w:themeShade="0000BF"/>
      <w:spacing w:val="10"/>
      <w:sz w:val="22"/>
      <w:szCs w:val="22"/>
    </w:rPr>
  </w:style>
  <w:style w:type="paragraph" w:styleId="Heading7">
    <w:name w:val="heading 7"/>
    <w:basedOn w:val="Normal"/>
    <w:next w:val="Normal"/>
    <w:link w:val="Heading7Char"/>
    <w:uiPriority w:val="9"/>
    <w:semiHidden w:val="1"/>
    <w:unhideWhenUsed w:val="1"/>
    <w:qFormat w:val="1"/>
    <w:rsid w:val="007063D0"/>
    <w:pPr>
      <w:spacing w:after="0" w:before="300"/>
      <w:outlineLvl w:val="6"/>
    </w:pPr>
    <w:rPr>
      <w:caps w:val="1"/>
      <w:color w:val="474a55" w:themeColor="accent1" w:themeShade="0000BF"/>
      <w:spacing w:val="10"/>
      <w:sz w:val="22"/>
      <w:szCs w:val="22"/>
    </w:rPr>
  </w:style>
  <w:style w:type="paragraph" w:styleId="Heading8">
    <w:name w:val="heading 8"/>
    <w:basedOn w:val="Normal"/>
    <w:next w:val="Normal"/>
    <w:link w:val="Heading8Char"/>
    <w:uiPriority w:val="9"/>
    <w:semiHidden w:val="1"/>
    <w:unhideWhenUsed w:val="1"/>
    <w:qFormat w:val="1"/>
    <w:rsid w:val="007063D0"/>
    <w:pPr>
      <w:spacing w:after="0" w:before="300"/>
      <w:outlineLvl w:val="7"/>
    </w:pPr>
    <w:rPr>
      <w:caps w:val="1"/>
      <w:spacing w:val="10"/>
      <w:sz w:val="18"/>
      <w:szCs w:val="18"/>
    </w:rPr>
  </w:style>
  <w:style w:type="paragraph" w:styleId="Heading9">
    <w:name w:val="heading 9"/>
    <w:basedOn w:val="Normal"/>
    <w:next w:val="Normal"/>
    <w:link w:val="Heading9Char"/>
    <w:uiPriority w:val="9"/>
    <w:semiHidden w:val="1"/>
    <w:unhideWhenUsed w:val="1"/>
    <w:qFormat w:val="1"/>
    <w:rsid w:val="007063D0"/>
    <w:pPr>
      <w:spacing w:after="0" w:before="300"/>
      <w:outlineLvl w:val="8"/>
    </w:pPr>
    <w:rPr>
      <w:i w:val="1"/>
      <w:caps w:val="1"/>
      <w:spacing w:val="10"/>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7063D0"/>
    <w:pPr>
      <w:spacing w:before="720"/>
    </w:pPr>
    <w:rPr>
      <w:caps w:val="1"/>
      <w:color w:val="606372" w:themeColor="accent1"/>
      <w:spacing w:val="10"/>
      <w:kern w:val="28"/>
      <w:sz w:val="52"/>
      <w:szCs w:val="52"/>
    </w:rPr>
  </w:style>
  <w:style w:type="table" w:styleId="TableNormal1" w:customStyle="1">
    <w:name w:val="Table Normal1"/>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Header">
    <w:name w:val="header"/>
    <w:basedOn w:val="Normal"/>
    <w:link w:val="HeaderChar"/>
    <w:uiPriority w:val="99"/>
    <w:unhideWhenUsed w:val="1"/>
    <w:rsid w:val="007063D0"/>
    <w:pPr>
      <w:tabs>
        <w:tab w:val="center" w:pos="4320"/>
        <w:tab w:val="right" w:pos="8640"/>
      </w:tabs>
    </w:pPr>
  </w:style>
  <w:style w:type="character" w:styleId="HeaderChar" w:customStyle="1">
    <w:name w:val="Header Char"/>
    <w:basedOn w:val="DefaultParagraphFont"/>
    <w:link w:val="Header"/>
    <w:uiPriority w:val="99"/>
    <w:rsid w:val="007063D0"/>
  </w:style>
  <w:style w:type="paragraph" w:styleId="Footer">
    <w:name w:val="footer"/>
    <w:basedOn w:val="Normal"/>
    <w:link w:val="FooterChar"/>
    <w:uiPriority w:val="99"/>
    <w:unhideWhenUsed w:val="1"/>
    <w:rsid w:val="007063D0"/>
    <w:pPr>
      <w:tabs>
        <w:tab w:val="center" w:pos="4320"/>
        <w:tab w:val="right" w:pos="8640"/>
      </w:tabs>
    </w:pPr>
  </w:style>
  <w:style w:type="character" w:styleId="FooterChar" w:customStyle="1">
    <w:name w:val="Footer Char"/>
    <w:basedOn w:val="DefaultParagraphFont"/>
    <w:link w:val="Footer"/>
    <w:uiPriority w:val="99"/>
    <w:rsid w:val="007063D0"/>
  </w:style>
  <w:style w:type="table" w:styleId="TableGrid">
    <w:name w:val="Table Grid"/>
    <w:basedOn w:val="TableNormal"/>
    <w:uiPriority w:val="39"/>
    <w:rsid w:val="007063D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7063D0"/>
    <w:rPr>
      <w:b w:val="1"/>
      <w:bCs w:val="1"/>
      <w:caps w:val="1"/>
      <w:color w:val="ffffff" w:themeColor="background1"/>
      <w:spacing w:val="15"/>
      <w:shd w:color="auto" w:fill="606372" w:themeFill="accent1" w:val="clear"/>
    </w:rPr>
  </w:style>
  <w:style w:type="character" w:styleId="Heading2Char" w:customStyle="1">
    <w:name w:val="Heading 2 Char"/>
    <w:basedOn w:val="DefaultParagraphFont"/>
    <w:link w:val="Heading2"/>
    <w:uiPriority w:val="9"/>
    <w:rsid w:val="007063D0"/>
    <w:rPr>
      <w:caps w:val="1"/>
      <w:spacing w:val="15"/>
      <w:shd w:color="auto" w:fill="dedfe3" w:themeFill="accent1" w:themeFillTint="000033" w:val="clear"/>
    </w:rPr>
  </w:style>
  <w:style w:type="character" w:styleId="Heading3Char" w:customStyle="1">
    <w:name w:val="Heading 3 Char"/>
    <w:basedOn w:val="DefaultParagraphFont"/>
    <w:link w:val="Heading3"/>
    <w:uiPriority w:val="9"/>
    <w:rsid w:val="007063D0"/>
    <w:rPr>
      <w:caps w:val="1"/>
      <w:color w:val="2f3138" w:themeColor="accent1" w:themeShade="00007F"/>
      <w:spacing w:val="15"/>
    </w:rPr>
  </w:style>
  <w:style w:type="character" w:styleId="Heading4Char" w:customStyle="1">
    <w:name w:val="Heading 4 Char"/>
    <w:basedOn w:val="DefaultParagraphFont"/>
    <w:link w:val="Heading4"/>
    <w:uiPriority w:val="9"/>
    <w:rsid w:val="007063D0"/>
    <w:rPr>
      <w:caps w:val="1"/>
      <w:color w:val="474a55" w:themeColor="accent1" w:themeShade="0000BF"/>
      <w:spacing w:val="10"/>
    </w:rPr>
  </w:style>
  <w:style w:type="character" w:styleId="Heading5Char" w:customStyle="1">
    <w:name w:val="Heading 5 Char"/>
    <w:basedOn w:val="DefaultParagraphFont"/>
    <w:link w:val="Heading5"/>
    <w:uiPriority w:val="9"/>
    <w:rsid w:val="007063D0"/>
    <w:rPr>
      <w:caps w:val="1"/>
      <w:color w:val="474a55" w:themeColor="accent1" w:themeShade="0000BF"/>
      <w:spacing w:val="10"/>
    </w:rPr>
  </w:style>
  <w:style w:type="character" w:styleId="Heading6Char" w:customStyle="1">
    <w:name w:val="Heading 6 Char"/>
    <w:basedOn w:val="DefaultParagraphFont"/>
    <w:link w:val="Heading6"/>
    <w:uiPriority w:val="9"/>
    <w:semiHidden w:val="1"/>
    <w:rsid w:val="007063D0"/>
    <w:rPr>
      <w:caps w:val="1"/>
      <w:color w:val="474a55" w:themeColor="accent1" w:themeShade="0000BF"/>
      <w:spacing w:val="10"/>
    </w:rPr>
  </w:style>
  <w:style w:type="character" w:styleId="Heading7Char" w:customStyle="1">
    <w:name w:val="Heading 7 Char"/>
    <w:basedOn w:val="DefaultParagraphFont"/>
    <w:link w:val="Heading7"/>
    <w:uiPriority w:val="9"/>
    <w:semiHidden w:val="1"/>
    <w:rsid w:val="007063D0"/>
    <w:rPr>
      <w:caps w:val="1"/>
      <w:color w:val="474a55" w:themeColor="accent1" w:themeShade="0000BF"/>
      <w:spacing w:val="10"/>
    </w:rPr>
  </w:style>
  <w:style w:type="character" w:styleId="Heading8Char" w:customStyle="1">
    <w:name w:val="Heading 8 Char"/>
    <w:basedOn w:val="DefaultParagraphFont"/>
    <w:link w:val="Heading8"/>
    <w:uiPriority w:val="9"/>
    <w:semiHidden w:val="1"/>
    <w:rsid w:val="007063D0"/>
    <w:rPr>
      <w:caps w:val="1"/>
      <w:spacing w:val="10"/>
      <w:sz w:val="18"/>
      <w:szCs w:val="18"/>
    </w:rPr>
  </w:style>
  <w:style w:type="character" w:styleId="Heading9Char" w:customStyle="1">
    <w:name w:val="Heading 9 Char"/>
    <w:basedOn w:val="DefaultParagraphFont"/>
    <w:link w:val="Heading9"/>
    <w:uiPriority w:val="9"/>
    <w:semiHidden w:val="1"/>
    <w:rsid w:val="007063D0"/>
    <w:rPr>
      <w:i w:val="1"/>
      <w:caps w:val="1"/>
      <w:spacing w:val="10"/>
      <w:sz w:val="18"/>
      <w:szCs w:val="18"/>
    </w:rPr>
  </w:style>
  <w:style w:type="paragraph" w:styleId="Caption">
    <w:name w:val="caption"/>
    <w:basedOn w:val="Normal"/>
    <w:next w:val="Normal"/>
    <w:uiPriority w:val="35"/>
    <w:semiHidden w:val="1"/>
    <w:unhideWhenUsed w:val="1"/>
    <w:qFormat w:val="1"/>
    <w:rsid w:val="007063D0"/>
    <w:rPr>
      <w:b w:val="1"/>
      <w:bCs w:val="1"/>
      <w:color w:val="474a55" w:themeColor="accent1" w:themeShade="0000BF"/>
      <w:sz w:val="16"/>
      <w:szCs w:val="16"/>
    </w:rPr>
  </w:style>
  <w:style w:type="character" w:styleId="TitleChar" w:customStyle="1">
    <w:name w:val="Title Char"/>
    <w:basedOn w:val="DefaultParagraphFont"/>
    <w:link w:val="Title"/>
    <w:uiPriority w:val="10"/>
    <w:rsid w:val="007063D0"/>
    <w:rPr>
      <w:caps w:val="1"/>
      <w:color w:val="606372" w:themeColor="accent1"/>
      <w:spacing w:val="10"/>
      <w:kern w:val="28"/>
      <w:sz w:val="52"/>
      <w:szCs w:val="52"/>
    </w:rPr>
  </w:style>
  <w:style w:type="paragraph" w:styleId="Subtitle">
    <w:name w:val="Subtitle"/>
    <w:basedOn w:val="Normal"/>
    <w:next w:val="Normal"/>
    <w:link w:val="SubtitleChar"/>
    <w:uiPriority w:val="11"/>
    <w:qFormat w:val="1"/>
    <w:pPr>
      <w:spacing w:after="1000" w:line="240" w:lineRule="auto"/>
    </w:pPr>
    <w:rPr>
      <w:smallCaps w:val="1"/>
      <w:color w:val="595959"/>
      <w:sz w:val="24"/>
      <w:szCs w:val="24"/>
    </w:rPr>
  </w:style>
  <w:style w:type="character" w:styleId="SubtitleChar" w:customStyle="1">
    <w:name w:val="Subtitle Char"/>
    <w:basedOn w:val="DefaultParagraphFont"/>
    <w:link w:val="Subtitle"/>
    <w:uiPriority w:val="11"/>
    <w:rsid w:val="007063D0"/>
    <w:rPr>
      <w:caps w:val="1"/>
      <w:color w:val="595959" w:themeColor="text1" w:themeTint="0000A6"/>
      <w:spacing w:val="10"/>
      <w:sz w:val="24"/>
      <w:szCs w:val="24"/>
    </w:rPr>
  </w:style>
  <w:style w:type="character" w:styleId="Strong">
    <w:name w:val="Strong"/>
    <w:uiPriority w:val="22"/>
    <w:qFormat w:val="1"/>
    <w:rsid w:val="007063D0"/>
    <w:rPr>
      <w:b w:val="1"/>
      <w:bCs w:val="1"/>
    </w:rPr>
  </w:style>
  <w:style w:type="character" w:styleId="Emphasis">
    <w:name w:val="Emphasis"/>
    <w:uiPriority w:val="20"/>
    <w:qFormat w:val="1"/>
    <w:rsid w:val="007063D0"/>
    <w:rPr>
      <w:caps w:val="1"/>
      <w:color w:val="2f3138" w:themeColor="accent1" w:themeShade="00007F"/>
      <w:spacing w:val="5"/>
    </w:rPr>
  </w:style>
  <w:style w:type="paragraph" w:styleId="NoSpacing">
    <w:name w:val="No Spacing"/>
    <w:basedOn w:val="Normal"/>
    <w:link w:val="NoSpacingChar"/>
    <w:uiPriority w:val="1"/>
    <w:qFormat w:val="1"/>
    <w:rsid w:val="007063D0"/>
    <w:pPr>
      <w:spacing w:after="0" w:before="0" w:line="240" w:lineRule="auto"/>
    </w:pPr>
  </w:style>
  <w:style w:type="character" w:styleId="NoSpacingChar" w:customStyle="1">
    <w:name w:val="No Spacing Char"/>
    <w:basedOn w:val="DefaultParagraphFont"/>
    <w:link w:val="NoSpacing"/>
    <w:uiPriority w:val="1"/>
    <w:rsid w:val="007063D0"/>
    <w:rPr>
      <w:sz w:val="20"/>
      <w:szCs w:val="20"/>
    </w:rPr>
  </w:style>
  <w:style w:type="paragraph" w:styleId="ListParagraph">
    <w:name w:val="List Paragraph"/>
    <w:basedOn w:val="Normal"/>
    <w:uiPriority w:val="34"/>
    <w:qFormat w:val="1"/>
    <w:rsid w:val="007063D0"/>
    <w:pPr>
      <w:ind w:left="720"/>
      <w:contextualSpacing w:val="1"/>
    </w:pPr>
  </w:style>
  <w:style w:type="paragraph" w:styleId="Quote">
    <w:name w:val="Quote"/>
    <w:basedOn w:val="Normal"/>
    <w:next w:val="Normal"/>
    <w:link w:val="QuoteChar"/>
    <w:uiPriority w:val="29"/>
    <w:qFormat w:val="1"/>
    <w:rsid w:val="007063D0"/>
    <w:rPr>
      <w:i w:val="1"/>
      <w:iCs w:val="1"/>
    </w:rPr>
  </w:style>
  <w:style w:type="character" w:styleId="QuoteChar" w:customStyle="1">
    <w:name w:val="Quote Char"/>
    <w:basedOn w:val="DefaultParagraphFont"/>
    <w:link w:val="Quote"/>
    <w:uiPriority w:val="29"/>
    <w:rsid w:val="007063D0"/>
    <w:rPr>
      <w:i w:val="1"/>
      <w:iCs w:val="1"/>
      <w:sz w:val="20"/>
      <w:szCs w:val="20"/>
    </w:rPr>
  </w:style>
  <w:style w:type="paragraph" w:styleId="IntenseQuote">
    <w:name w:val="Intense Quote"/>
    <w:basedOn w:val="Normal"/>
    <w:next w:val="Normal"/>
    <w:link w:val="IntenseQuoteChar"/>
    <w:uiPriority w:val="30"/>
    <w:qFormat w:val="1"/>
    <w:rsid w:val="007063D0"/>
    <w:pPr>
      <w:pBdr>
        <w:top w:color="606372" w:space="10" w:sz="4" w:themeColor="accent1" w:val="single"/>
        <w:left w:color="606372" w:space="10" w:sz="4" w:themeColor="accent1" w:val="single"/>
      </w:pBdr>
      <w:spacing w:after="0"/>
      <w:ind w:left="1296" w:right="1152"/>
      <w:jc w:val="both"/>
    </w:pPr>
    <w:rPr>
      <w:i w:val="1"/>
      <w:iCs w:val="1"/>
      <w:color w:val="606372" w:themeColor="accent1"/>
    </w:rPr>
  </w:style>
  <w:style w:type="character" w:styleId="IntenseQuoteChar" w:customStyle="1">
    <w:name w:val="Intense Quote Char"/>
    <w:basedOn w:val="DefaultParagraphFont"/>
    <w:link w:val="IntenseQuote"/>
    <w:uiPriority w:val="30"/>
    <w:rsid w:val="007063D0"/>
    <w:rPr>
      <w:i w:val="1"/>
      <w:iCs w:val="1"/>
      <w:color w:val="606372" w:themeColor="accent1"/>
      <w:sz w:val="20"/>
      <w:szCs w:val="20"/>
    </w:rPr>
  </w:style>
  <w:style w:type="character" w:styleId="SubtleEmphasis">
    <w:name w:val="Subtle Emphasis"/>
    <w:uiPriority w:val="19"/>
    <w:qFormat w:val="1"/>
    <w:rsid w:val="007063D0"/>
    <w:rPr>
      <w:i w:val="1"/>
      <w:iCs w:val="1"/>
      <w:color w:val="2f3138" w:themeColor="accent1" w:themeShade="00007F"/>
    </w:rPr>
  </w:style>
  <w:style w:type="character" w:styleId="IntenseEmphasis">
    <w:name w:val="Intense Emphasis"/>
    <w:uiPriority w:val="21"/>
    <w:qFormat w:val="1"/>
    <w:rsid w:val="007063D0"/>
    <w:rPr>
      <w:b w:val="1"/>
      <w:bCs w:val="1"/>
      <w:caps w:val="1"/>
      <w:color w:val="2f3138" w:themeColor="accent1" w:themeShade="00007F"/>
      <w:spacing w:val="10"/>
    </w:rPr>
  </w:style>
  <w:style w:type="character" w:styleId="SubtleReference">
    <w:name w:val="Subtle Reference"/>
    <w:uiPriority w:val="31"/>
    <w:qFormat w:val="1"/>
    <w:rsid w:val="007063D0"/>
    <w:rPr>
      <w:b w:val="1"/>
      <w:bCs w:val="1"/>
      <w:color w:val="606372" w:themeColor="accent1"/>
    </w:rPr>
  </w:style>
  <w:style w:type="character" w:styleId="IntenseReference">
    <w:name w:val="Intense Reference"/>
    <w:uiPriority w:val="32"/>
    <w:qFormat w:val="1"/>
    <w:rsid w:val="007063D0"/>
    <w:rPr>
      <w:b w:val="1"/>
      <w:bCs w:val="1"/>
      <w:i w:val="1"/>
      <w:iCs w:val="1"/>
      <w:caps w:val="1"/>
      <w:color w:val="606372" w:themeColor="accent1"/>
    </w:rPr>
  </w:style>
  <w:style w:type="character" w:styleId="BookTitle">
    <w:name w:val="Book Title"/>
    <w:uiPriority w:val="33"/>
    <w:qFormat w:val="1"/>
    <w:rsid w:val="007063D0"/>
    <w:rPr>
      <w:b w:val="1"/>
      <w:bCs w:val="1"/>
      <w:i w:val="1"/>
      <w:iCs w:val="1"/>
      <w:spacing w:val="9"/>
    </w:rPr>
  </w:style>
  <w:style w:type="paragraph" w:styleId="TOCHeading">
    <w:name w:val="TOC Heading"/>
    <w:basedOn w:val="Heading1"/>
    <w:next w:val="Normal"/>
    <w:uiPriority w:val="39"/>
    <w:semiHidden w:val="1"/>
    <w:unhideWhenUsed w:val="1"/>
    <w:qFormat w:val="1"/>
    <w:rsid w:val="007063D0"/>
    <w:pPr>
      <w:outlineLvl w:val="9"/>
    </w:pPr>
  </w:style>
  <w:style w:type="character" w:styleId="PageNumber">
    <w:name w:val="page number"/>
    <w:basedOn w:val="DefaultParagraphFont"/>
    <w:uiPriority w:val="99"/>
    <w:semiHidden w:val="1"/>
    <w:unhideWhenUsed w:val="1"/>
    <w:rsid w:val="003C4D08"/>
  </w:style>
  <w:style w:type="table" w:styleId="Grilledutableau1" w:customStyle="1">
    <w:name w:val="Grille du tableau1"/>
    <w:basedOn w:val="TableNormal"/>
    <w:next w:val="TableGrid"/>
    <w:uiPriority w:val="39"/>
    <w:rsid w:val="00D95F9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2875A0"/>
    <w:rPr>
      <w:color w:val="85c4d2" w:themeColor="hyperlink"/>
      <w:u w:val="single"/>
    </w:rPr>
  </w:style>
  <w:style w:type="character" w:styleId="Mentionnonrsolue1" w:customStyle="1">
    <w:name w:val="Mention non résolue1"/>
    <w:basedOn w:val="DefaultParagraphFont"/>
    <w:uiPriority w:val="99"/>
    <w:rsid w:val="002875A0"/>
    <w:rPr>
      <w:color w:val="605e5c"/>
      <w:shd w:color="auto" w:fill="e1dfdd" w:val="clear"/>
    </w:rPr>
  </w:style>
  <w:style w:type="table" w:styleId="a" w:customStyle="1">
    <w:basedOn w:val="TableNormal3"/>
    <w:tblPr>
      <w:tblStyleRowBandSize w:val="1"/>
      <w:tblStyleColBandSize w:val="1"/>
      <w:tblCellMar>
        <w:left w:w="108.0" w:type="dxa"/>
        <w:right w:w="108.0" w:type="dxa"/>
      </w:tblCellMar>
    </w:tblPr>
  </w:style>
  <w:style w:type="table" w:styleId="a0" w:customStyle="1">
    <w:basedOn w:val="TableNormal3"/>
    <w:tblPr>
      <w:tblStyleRowBandSize w:val="1"/>
      <w:tblStyleColBandSize w:val="1"/>
      <w:tblCellMar>
        <w:left w:w="108.0" w:type="dxa"/>
        <w:right w:w="108.0" w:type="dxa"/>
      </w:tblCellMar>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left w:w="108.0" w:type="dxa"/>
        <w:right w:w="108.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character" w:styleId="apple-tab-span" w:customStyle="1">
    <w:name w:val="apple-tab-span"/>
    <w:basedOn w:val="DefaultParagraphFont"/>
    <w:rsid w:val="00F677A4"/>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table" w:styleId="ac" w:customStyle="1">
    <w:basedOn w:val="TableNormal3"/>
    <w:tblPr>
      <w:tblStyleRowBandSize w:val="1"/>
      <w:tblStyleColBandSize w:val="1"/>
      <w:tblCellMar>
        <w:left w:w="108.0" w:type="dxa"/>
        <w:right w:w="108.0" w:type="dxa"/>
      </w:tblCellMar>
    </w:tblPr>
  </w:style>
  <w:style w:type="table" w:styleId="ad" w:customStyle="1">
    <w:basedOn w:val="TableNormal3"/>
    <w:tblPr>
      <w:tblStyleRowBandSize w:val="1"/>
      <w:tblStyleColBandSize w:val="1"/>
      <w:tblCellMar>
        <w:left w:w="108.0" w:type="dxa"/>
        <w:right w:w="108.0" w:type="dxa"/>
      </w:tblCellMar>
    </w:tblPr>
  </w:style>
  <w:style w:type="table" w:styleId="ae" w:customStyle="1">
    <w:basedOn w:val="TableNormal3"/>
    <w:tblPr>
      <w:tblStyleRowBandSize w:val="1"/>
      <w:tblStyleColBandSize w:val="1"/>
      <w:tblCellMar>
        <w:left w:w="108.0" w:type="dxa"/>
        <w:right w:w="108.0" w:type="dxa"/>
      </w:tblCellMar>
    </w:tblPr>
  </w:style>
  <w:style w:type="table" w:styleId="af" w:customStyle="1">
    <w:basedOn w:val="TableNormal3"/>
    <w:tblPr>
      <w:tblStyleRowBandSize w:val="1"/>
      <w:tblStyleColBandSize w:val="1"/>
      <w:tblCellMar>
        <w:left w:w="108.0" w:type="dxa"/>
        <w:right w:w="108.0" w:type="dxa"/>
      </w:tblCellMar>
    </w:tblPr>
  </w:style>
  <w:style w:type="table" w:styleId="af0" w:customStyle="1">
    <w:basedOn w:val="TableNormal3"/>
    <w:tblPr>
      <w:tblStyleRowBandSize w:val="1"/>
      <w:tblStyleColBandSize w:val="1"/>
      <w:tblCellMar>
        <w:left w:w="108.0" w:type="dxa"/>
        <w:right w:w="108.0" w:type="dxa"/>
      </w:tblCellMar>
    </w:tblPr>
  </w:style>
  <w:style w:type="table" w:styleId="af1" w:customStyle="1">
    <w:basedOn w:val="TableNormal3"/>
    <w:tblPr>
      <w:tblStyleRowBandSize w:val="1"/>
      <w:tblStyleColBandSize w:val="1"/>
      <w:tblCellMar>
        <w:left w:w="108.0" w:type="dxa"/>
        <w:right w:w="108.0" w:type="dxa"/>
      </w:tblCellMar>
    </w:tblPr>
  </w:style>
  <w:style w:type="table" w:styleId="af2" w:customStyle="1">
    <w:basedOn w:val="TableNormal3"/>
    <w:tblPr>
      <w:tblStyleRowBandSize w:val="1"/>
      <w:tblStyleColBandSize w:val="1"/>
      <w:tblCellMar>
        <w:left w:w="108.0" w:type="dxa"/>
        <w:right w:w="108.0" w:type="dxa"/>
      </w:tblCellMar>
    </w:tblPr>
  </w:style>
  <w:style w:type="table" w:styleId="af3" w:customStyle="1">
    <w:basedOn w:val="TableNormal3"/>
    <w:tblPr>
      <w:tblStyleRowBandSize w:val="1"/>
      <w:tblStyleColBandSize w:val="1"/>
      <w:tblCellMar>
        <w:left w:w="108.0" w:type="dxa"/>
        <w:right w:w="108.0" w:type="dxa"/>
      </w:tblCellMar>
    </w:tblPr>
  </w:style>
  <w:style w:type="table" w:styleId="af4" w:customStyle="1">
    <w:basedOn w:val="TableNormal3"/>
    <w:tblPr>
      <w:tblStyleRowBandSize w:val="1"/>
      <w:tblStyleColBandSize w:val="1"/>
      <w:tblCellMar>
        <w:left w:w="108.0" w:type="dxa"/>
        <w:right w:w="108.0" w:type="dxa"/>
      </w:tblCellMar>
    </w:tblPr>
  </w:style>
  <w:style w:type="table" w:styleId="af5" w:customStyle="1">
    <w:basedOn w:val="TableNormal2"/>
    <w:tblPr>
      <w:tblStyleRowBandSize w:val="1"/>
      <w:tblStyleColBandSize w:val="1"/>
      <w:tblCellMar>
        <w:left w:w="108.0" w:type="dxa"/>
        <w:right w:w="108.0" w:type="dxa"/>
      </w:tblCellMar>
    </w:tblPr>
  </w:style>
  <w:style w:type="table" w:styleId="af6" w:customStyle="1">
    <w:basedOn w:val="TableNormal2"/>
    <w:tblPr>
      <w:tblStyleRowBandSize w:val="1"/>
      <w:tblStyleColBandSize w:val="1"/>
      <w:tblCellMar>
        <w:left w:w="108.0" w:type="dxa"/>
        <w:right w:w="108.0" w:type="dxa"/>
      </w:tblCellMar>
    </w:tblPr>
  </w:style>
  <w:style w:type="table" w:styleId="af7" w:customStyle="1">
    <w:basedOn w:val="TableNormal2"/>
    <w:tblPr>
      <w:tblStyleRowBandSize w:val="1"/>
      <w:tblStyleColBandSize w:val="1"/>
      <w:tblCellMar>
        <w:left w:w="108.0" w:type="dxa"/>
        <w:right w:w="108.0" w:type="dxa"/>
      </w:tblCellMar>
    </w:tblPr>
  </w:style>
  <w:style w:type="table" w:styleId="af8" w:customStyle="1">
    <w:basedOn w:val="TableNormal2"/>
    <w:tblPr>
      <w:tblStyleRowBandSize w:val="1"/>
      <w:tblStyleColBandSize w:val="1"/>
      <w:tblCellMar>
        <w:left w:w="108.0" w:type="dxa"/>
        <w:right w:w="108.0" w:type="dxa"/>
      </w:tblCellMar>
    </w:tblPr>
  </w:style>
  <w:style w:type="table" w:styleId="af9" w:customStyle="1">
    <w:basedOn w:val="TableNormal2"/>
    <w:tblPr>
      <w:tblStyleRowBandSize w:val="1"/>
      <w:tblStyleColBandSize w:val="1"/>
      <w:tblCellMar>
        <w:left w:w="108.0" w:type="dxa"/>
        <w:right w:w="108.0" w:type="dxa"/>
      </w:tblCellMar>
    </w:tblPr>
  </w:style>
  <w:style w:type="table" w:styleId="afa" w:customStyle="1">
    <w:basedOn w:val="TableNormal2"/>
    <w:tblPr>
      <w:tblStyleRowBandSize w:val="1"/>
      <w:tblStyleColBandSize w:val="1"/>
      <w:tblCellMar>
        <w:left w:w="108.0" w:type="dxa"/>
        <w:right w:w="108.0" w:type="dxa"/>
      </w:tblCellMar>
    </w:tblPr>
  </w:style>
  <w:style w:type="table" w:styleId="afb" w:customStyle="1">
    <w:basedOn w:val="TableNormal2"/>
    <w:tblPr>
      <w:tblStyleRowBandSize w:val="1"/>
      <w:tblStyleColBandSize w:val="1"/>
      <w:tblCellMar>
        <w:left w:w="108.0" w:type="dxa"/>
        <w:right w:w="108.0" w:type="dxa"/>
      </w:tblCellMar>
    </w:tblPr>
  </w:style>
  <w:style w:type="table" w:styleId="afc" w:customStyle="1">
    <w:basedOn w:val="TableNormal2"/>
    <w:tblPr>
      <w:tblStyleRowBandSize w:val="1"/>
      <w:tblStyleColBandSize w:val="1"/>
      <w:tblCellMar>
        <w:left w:w="108.0" w:type="dxa"/>
        <w:right w:w="108.0" w:type="dxa"/>
      </w:tblCellMar>
    </w:tblPr>
  </w:style>
  <w:style w:type="table" w:styleId="afd" w:customStyle="1">
    <w:basedOn w:val="TableNormal2"/>
    <w:tblPr>
      <w:tblStyleRowBandSize w:val="1"/>
      <w:tblStyleColBandSize w:val="1"/>
      <w:tblCellMar>
        <w:left w:w="108.0" w:type="dxa"/>
        <w:right w:w="108.0" w:type="dxa"/>
      </w:tblCellMar>
    </w:tblPr>
  </w:style>
  <w:style w:type="table" w:styleId="afe" w:customStyle="1">
    <w:basedOn w:val="TableNormal1"/>
    <w:tblPr>
      <w:tblStyleRowBandSize w:val="1"/>
      <w:tblStyleColBandSize w:val="1"/>
      <w:tblCellMar>
        <w:left w:w="108.0" w:type="dxa"/>
        <w:right w:w="108.0" w:type="dxa"/>
      </w:tblCellMar>
    </w:tblPr>
  </w:style>
  <w:style w:type="table" w:styleId="aff" w:customStyle="1">
    <w:basedOn w:val="TableNormal1"/>
    <w:tblPr>
      <w:tblStyleRowBandSize w:val="1"/>
      <w:tblStyleColBandSize w:val="1"/>
      <w:tblCellMar>
        <w:left w:w="108.0" w:type="dxa"/>
        <w:right w:w="108.0" w:type="dxa"/>
      </w:tblCellMar>
    </w:tblPr>
  </w:style>
  <w:style w:type="table" w:styleId="aff0" w:customStyle="1">
    <w:basedOn w:val="TableNormal1"/>
    <w:tblPr>
      <w:tblStyleRowBandSize w:val="1"/>
      <w:tblStyleColBandSize w:val="1"/>
      <w:tblCellMar>
        <w:left w:w="108.0" w:type="dxa"/>
        <w:right w:w="108.0" w:type="dxa"/>
      </w:tblCellMar>
    </w:tblPr>
  </w:style>
  <w:style w:type="table" w:styleId="aff1" w:customStyle="1">
    <w:basedOn w:val="TableNormal1"/>
    <w:tblPr>
      <w:tblStyleRowBandSize w:val="1"/>
      <w:tblStyleColBandSize w:val="1"/>
      <w:tblCellMar>
        <w:left w:w="108.0" w:type="dxa"/>
        <w:right w:w="108.0" w:type="dxa"/>
      </w:tblCellMar>
    </w:tblPr>
  </w:style>
  <w:style w:type="table" w:styleId="aff2" w:customStyle="1">
    <w:basedOn w:val="TableNormal1"/>
    <w:tblPr>
      <w:tblStyleRowBandSize w:val="1"/>
      <w:tblStyleColBandSize w:val="1"/>
      <w:tblCellMar>
        <w:left w:w="108.0" w:type="dxa"/>
        <w:right w:w="108.0" w:type="dxa"/>
      </w:tblCellMar>
    </w:tblPr>
  </w:style>
  <w:style w:type="table" w:styleId="aff3" w:customStyle="1">
    <w:basedOn w:val="TableNormal1"/>
    <w:tblPr>
      <w:tblStyleRowBandSize w:val="1"/>
      <w:tblStyleColBandSize w:val="1"/>
      <w:tblCellMar>
        <w:left w:w="108.0" w:type="dxa"/>
        <w:right w:w="108.0" w:type="dxa"/>
      </w:tblCellMar>
    </w:tblPr>
  </w:style>
  <w:style w:type="table" w:styleId="aff4" w:customStyle="1">
    <w:basedOn w:val="TableNormal1"/>
    <w:tblPr>
      <w:tblStyleRowBandSize w:val="1"/>
      <w:tblStyleColBandSize w:val="1"/>
      <w:tblCellMar>
        <w:left w:w="108.0" w:type="dxa"/>
        <w:right w:w="108.0" w:type="dxa"/>
      </w:tblCellMar>
    </w:tblPr>
  </w:style>
  <w:style w:type="table" w:styleId="aff5" w:customStyle="1">
    <w:basedOn w:val="TableNormal1"/>
    <w:tblPr>
      <w:tblStyleRowBandSize w:val="1"/>
      <w:tblStyleColBandSize w:val="1"/>
      <w:tblCellMar>
        <w:left w:w="108.0" w:type="dxa"/>
        <w:right w:w="108.0" w:type="dxa"/>
      </w:tblCellMar>
    </w:tblPr>
  </w:style>
  <w:style w:type="table" w:styleId="aff6" w:customStyle="1">
    <w:basedOn w:val="TableNormal1"/>
    <w:tblPr>
      <w:tblStyleRowBandSize w:val="1"/>
      <w:tblStyleColBandSize w:val="1"/>
      <w:tblCellMar>
        <w:left w:w="108.0" w:type="dxa"/>
        <w:right w:w="108.0" w:type="dxa"/>
      </w:tblCellMar>
    </w:tblPr>
  </w:style>
  <w:style w:type="character" w:styleId="UnresolvedMention">
    <w:name w:val="Unresolved Mention"/>
    <w:basedOn w:val="DefaultParagraphFont"/>
    <w:uiPriority w:val="99"/>
    <w:semiHidden w:val="1"/>
    <w:unhideWhenUsed w:val="1"/>
    <w:rsid w:val="00363230"/>
    <w:rPr>
      <w:color w:val="605e5c"/>
      <w:shd w:color="auto" w:fill="e1dfdd" w:val="clear"/>
    </w:rPr>
  </w:style>
  <w:style w:type="paragraph" w:styleId="Subtitle">
    <w:name w:val="Subtitle"/>
    <w:basedOn w:val="Normal"/>
    <w:next w:val="Normal"/>
    <w:pPr>
      <w:spacing w:after="1000" w:line="240" w:lineRule="auto"/>
    </w:pPr>
    <w:rPr>
      <w:smallCaps w:val="1"/>
      <w:color w:val="595959"/>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1000" w:line="240" w:lineRule="auto"/>
    </w:pPr>
    <w:rPr>
      <w:smallCaps w:val="1"/>
      <w:color w:val="595959"/>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xperts@polesynthese.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polesynthese.com/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polesynthese.co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À plumes">
  <a:themeElements>
    <a:clrScheme name="À plumes">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À plumes">
      <a:majorFont>
        <a:latin typeface="Century Schoolbook" panose="02040604050505020304"/>
        <a:ea typeface=""/>
        <a:cs typeface=""/>
      </a:majorFont>
      <a:minorFont>
        <a:latin typeface="Calibri" panose="020F0502020204030204"/>
        <a:ea typeface=""/>
        <a:cs typeface=""/>
      </a:minorFont>
    </a:fontScheme>
    <a:fmtScheme name="À plumes">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R25oh3Gbb3LHIrPGKsgVtmUJqg==">AMUW2mXreKRT1OopBWTYdu7tfZs8o19TfsyCeejKJGgJNc8JhBfOiQ2n9FrBUzEzjqM+StUXRTvOezKADXX/zXdBbcEPXX0U7CuFZPcAXlxaIZHwXMmGkKpxsU+Gp+PB/AR0PnUzKr000y+bdYyEMV8IguIXJ8Lo8g==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2020-05-06T15:58:00Z</dcterms:created>
  <dc:creator>Benoit Pagé</dc:creator>
</cp:coreProperties>
</file>